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06080D" w14:textId="150BCEAB" w:rsidR="00E55132" w:rsidRPr="00150B8A" w:rsidRDefault="009A10F5" w:rsidP="00AB13F6">
      <w:pPr>
        <w:spacing w:line="276" w:lineRule="auto"/>
        <w:rPr>
          <w:rFonts w:ascii="Arial" w:hAnsi="Arial" w:cs="Arial"/>
          <w:b/>
          <w:bCs/>
          <w:i/>
          <w:iCs/>
          <w:color w:val="595959"/>
          <w:sz w:val="32"/>
          <w:szCs w:val="32"/>
        </w:rPr>
      </w:pPr>
      <w:r w:rsidRPr="00150B8A">
        <w:rPr>
          <w:rFonts w:ascii="Arial" w:hAnsi="Arial" w:cs="Arial"/>
          <w:b/>
          <w:i/>
          <w:iCs/>
          <w:sz w:val="32"/>
          <w:szCs w:val="32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 xml:space="preserve">БРЯНСКСТАТ </w:t>
      </w:r>
      <w:r w:rsidR="00323C2B">
        <w:rPr>
          <w:rFonts w:ascii="Arial" w:hAnsi="Arial" w:cs="Arial"/>
          <w:b/>
          <w:i/>
          <w:iCs/>
          <w:sz w:val="32"/>
          <w:szCs w:val="32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>ЗАВЕРШАЕТ</w:t>
      </w:r>
      <w:r w:rsidRPr="00150B8A">
        <w:rPr>
          <w:rFonts w:ascii="Arial" w:hAnsi="Arial" w:cs="Arial"/>
          <w:b/>
          <w:i/>
          <w:iCs/>
          <w:sz w:val="32"/>
          <w:szCs w:val="32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 xml:space="preserve"> СЕРИЮ ПУБЛИКАЦИЙ, ПОСВЯЩЕННЫХ ИСТОРИИ ПЕРЕПИСЕЙ, ПРОВЕДЕННЫХ В РОССИИ</w:t>
      </w:r>
    </w:p>
    <w:p w14:paraId="0D1517BB" w14:textId="484BA500" w:rsidR="00171112" w:rsidRDefault="00171112" w:rsidP="00171112">
      <w:pPr>
        <w:spacing w:after="0" w:line="276" w:lineRule="auto"/>
        <w:ind w:firstLine="708"/>
        <w:jc w:val="both"/>
        <w:rPr>
          <w:rFonts w:ascii="Arial" w:hAnsi="Arial" w:cs="Arial"/>
          <w:b/>
          <w:bCs/>
          <w:sz w:val="24"/>
        </w:rPr>
      </w:pPr>
      <w:r w:rsidRPr="00171112">
        <w:rPr>
          <w:rFonts w:ascii="Arial" w:hAnsi="Arial" w:cs="Arial"/>
          <w:b/>
          <w:bCs/>
          <w:sz w:val="24"/>
        </w:rPr>
        <w:t>ВСЕРОССИЙСКАЯ ПЕРЕПИСЬ НАСЕЛЕНИЯ 20</w:t>
      </w:r>
      <w:r w:rsidR="00AC0062">
        <w:rPr>
          <w:rFonts w:ascii="Arial" w:hAnsi="Arial" w:cs="Arial"/>
          <w:b/>
          <w:bCs/>
          <w:sz w:val="24"/>
        </w:rPr>
        <w:t>10</w:t>
      </w:r>
      <w:r w:rsidRPr="00171112">
        <w:rPr>
          <w:rFonts w:ascii="Arial" w:hAnsi="Arial" w:cs="Arial"/>
          <w:b/>
          <w:bCs/>
          <w:sz w:val="24"/>
        </w:rPr>
        <w:t xml:space="preserve"> ГОДА</w:t>
      </w:r>
    </w:p>
    <w:p w14:paraId="31672302" w14:textId="1905BA35" w:rsidR="000D67DC" w:rsidRDefault="000D67DC" w:rsidP="00FA4C00">
      <w:pPr>
        <w:spacing w:after="0" w:line="276" w:lineRule="auto"/>
        <w:ind w:right="425"/>
        <w:jc w:val="both"/>
        <w:rPr>
          <w:rFonts w:ascii="Arial" w:hAnsi="Arial" w:cs="Arial"/>
          <w:b/>
          <w:bCs/>
          <w:sz w:val="24"/>
        </w:rPr>
      </w:pPr>
    </w:p>
    <w:p w14:paraId="450072AD" w14:textId="690340B8" w:rsidR="00AC0062" w:rsidRDefault="00AC0062" w:rsidP="00AC0062">
      <w:pPr>
        <w:spacing w:line="240" w:lineRule="auto"/>
        <w:ind w:firstLine="284"/>
        <w:jc w:val="both"/>
        <w:rPr>
          <w:rFonts w:ascii="Arial" w:eastAsia="Calibri" w:hAnsi="Arial" w:cs="Arial"/>
          <w:sz w:val="24"/>
          <w:szCs w:val="24"/>
        </w:rPr>
      </w:pPr>
      <w:bookmarkStart w:id="0" w:name="_Hlk49173235"/>
      <w:r w:rsidRPr="00AC0062">
        <w:rPr>
          <w:noProof/>
          <w:lang w:eastAsia="ru-RU"/>
        </w:rPr>
        <w:drawing>
          <wp:inline distT="0" distB="0" distL="0" distR="0" wp14:anchorId="3CD6D140" wp14:editId="09748321">
            <wp:extent cx="6028027" cy="41188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63" t="7045" r="4443" b="5516"/>
                    <a:stretch/>
                  </pic:blipFill>
                  <pic:spPr bwMode="auto">
                    <a:xfrm>
                      <a:off x="0" y="0"/>
                      <a:ext cx="6097595" cy="416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EC7FB" w14:textId="77777777" w:rsidR="00AB13F6" w:rsidRDefault="00AB13F6" w:rsidP="00AB13F6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</w:p>
    <w:p w14:paraId="490AC2C6" w14:textId="15B606B5" w:rsidR="00AC0062" w:rsidRDefault="00E959FE" w:rsidP="00AB13F6">
      <w:pPr>
        <w:spacing w:after="0"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959FE">
        <w:rPr>
          <w:rFonts w:ascii="Arial" w:eastAsia="Calibri" w:hAnsi="Arial" w:cs="Arial"/>
          <w:sz w:val="24"/>
          <w:szCs w:val="24"/>
        </w:rPr>
        <w:t xml:space="preserve">Всероссийская перепись населения 2010 года была проведена с 14 по 25 октября, счет населения производился по состоянию на 0 часов 14 октября 2010 года. Методология данной переписи была разработана в соответствии с Федеральным законом от 25.01.2002 №8-ФЗ </w:t>
      </w:r>
      <w:r w:rsidRPr="00E959FE">
        <w:rPr>
          <w:rFonts w:ascii="Arial" w:hAnsi="Arial" w:cs="Arial"/>
          <w:sz w:val="24"/>
          <w:szCs w:val="24"/>
        </w:rPr>
        <w:t>«О Всероссийской переписи населения», с учетом отечественного и зарубежного опыта, рекомендаций ООН и других международных организаций, при широком обсуждении ее научной общественностью и специалистами в области народонаселения.</w:t>
      </w:r>
    </w:p>
    <w:p w14:paraId="032C176A" w14:textId="73C68650" w:rsidR="00FE78AF" w:rsidRDefault="00FE78AF" w:rsidP="00AB13F6">
      <w:pPr>
        <w:spacing w:after="0"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E78AF">
        <w:rPr>
          <w:rFonts w:ascii="Arial" w:hAnsi="Arial" w:cs="Arial"/>
          <w:sz w:val="24"/>
          <w:szCs w:val="24"/>
        </w:rPr>
        <w:t xml:space="preserve">Всероссийская перепись населения 2010 года (как и предыдущие переписи) проводилась методом опроса населения путем заполнения переписных листов специально обученными переписчиками. Для проведения переписи </w:t>
      </w:r>
      <w:r w:rsidR="00AB13F6">
        <w:rPr>
          <w:rFonts w:ascii="Arial" w:hAnsi="Arial" w:cs="Arial"/>
          <w:sz w:val="24"/>
          <w:szCs w:val="24"/>
        </w:rPr>
        <w:t xml:space="preserve">по всей стране </w:t>
      </w:r>
      <w:r w:rsidRPr="00FE78AF">
        <w:rPr>
          <w:rFonts w:ascii="Arial" w:hAnsi="Arial" w:cs="Arial"/>
          <w:sz w:val="24"/>
          <w:szCs w:val="24"/>
        </w:rPr>
        <w:t>привлекалось на разные сроки свыше 600 тысяч человек, т.е. перепись создавала реальные рабочие места с гарантированной оплатой труда.</w:t>
      </w:r>
    </w:p>
    <w:p w14:paraId="02C52791" w14:textId="47B0D512" w:rsidR="001B3D9A" w:rsidRDefault="001B3D9A" w:rsidP="00AB13F6">
      <w:pPr>
        <w:spacing w:after="0" w:line="276" w:lineRule="auto"/>
        <w:ind w:left="2832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764E428" wp14:editId="306A4FC7">
            <wp:simplePos x="0" y="0"/>
            <wp:positionH relativeFrom="column">
              <wp:posOffset>304396</wp:posOffset>
            </wp:positionH>
            <wp:positionV relativeFrom="paragraph">
              <wp:posOffset>272941</wp:posOffset>
            </wp:positionV>
            <wp:extent cx="1904365" cy="2719705"/>
            <wp:effectExtent l="0" t="0" r="635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71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3D9A">
        <w:t xml:space="preserve"> </w:t>
      </w:r>
      <w:r w:rsidR="00AB13F6">
        <w:tab/>
      </w:r>
      <w:r w:rsidRPr="001B3D9A">
        <w:rPr>
          <w:rFonts w:ascii="Arial" w:hAnsi="Arial" w:cs="Arial"/>
          <w:sz w:val="24"/>
          <w:szCs w:val="24"/>
        </w:rPr>
        <w:t>Талисманом Всероссийской переписи населения 2010 года стал «улыбающийся мальчик», выбранный по результатам открытого всероссийского конкурса «Талисман</w:t>
      </w:r>
      <w:r>
        <w:rPr>
          <w:rFonts w:ascii="Arial" w:hAnsi="Arial" w:cs="Arial"/>
          <w:sz w:val="24"/>
          <w:szCs w:val="24"/>
        </w:rPr>
        <w:t xml:space="preserve"> </w:t>
      </w:r>
      <w:r w:rsidRPr="001B3D9A">
        <w:rPr>
          <w:rFonts w:ascii="Arial" w:hAnsi="Arial" w:cs="Arial"/>
          <w:sz w:val="24"/>
          <w:szCs w:val="24"/>
        </w:rPr>
        <w:t>ВПН-2010». По мнению жюри, он наиболее точно передал слоган предстоящей переписи «России важен каждый!»</w:t>
      </w:r>
    </w:p>
    <w:p w14:paraId="3A748A20" w14:textId="77777777" w:rsidR="00AB13F6" w:rsidRDefault="00905969" w:rsidP="00AB13F6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переписи 2010 года были использованы три формы бланков, являющихся, как и при предыдущей переписи населения двухсторонними машиночитаемыми документами, с которых  осуществля</w:t>
      </w:r>
      <w:r w:rsidR="00AB13F6">
        <w:rPr>
          <w:rFonts w:ascii="Arial" w:hAnsi="Arial" w:cs="Arial"/>
          <w:sz w:val="24"/>
          <w:szCs w:val="24"/>
        </w:rPr>
        <w:t>л</w:t>
      </w:r>
      <w:r>
        <w:rPr>
          <w:rFonts w:ascii="Arial" w:hAnsi="Arial" w:cs="Arial"/>
          <w:sz w:val="24"/>
          <w:szCs w:val="24"/>
        </w:rPr>
        <w:t>ся ввод информации</w:t>
      </w:r>
      <w:r w:rsidR="00F91FDA">
        <w:rPr>
          <w:rFonts w:ascii="Arial" w:hAnsi="Arial" w:cs="Arial"/>
          <w:sz w:val="24"/>
          <w:szCs w:val="24"/>
        </w:rPr>
        <w:t xml:space="preserve">: </w:t>
      </w:r>
    </w:p>
    <w:p w14:paraId="6D7DAE01" w14:textId="77777777" w:rsidR="00AB13F6" w:rsidRPr="00AB13F6" w:rsidRDefault="00AB13F6" w:rsidP="00AB13F6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91FDA">
        <w:rPr>
          <w:rFonts w:ascii="Arial" w:hAnsi="Arial" w:cs="Arial"/>
          <w:sz w:val="24"/>
          <w:szCs w:val="24"/>
        </w:rPr>
        <w:t xml:space="preserve">переписной лист формы Л содержал вопросы ко всем </w:t>
      </w:r>
      <w:proofErr w:type="gramStart"/>
      <w:r w:rsidR="00F91FDA">
        <w:rPr>
          <w:rFonts w:ascii="Arial" w:hAnsi="Arial" w:cs="Arial"/>
          <w:sz w:val="24"/>
          <w:szCs w:val="24"/>
        </w:rPr>
        <w:t>лицам</w:t>
      </w:r>
      <w:proofErr w:type="gramEnd"/>
      <w:r w:rsidR="00F91FDA">
        <w:rPr>
          <w:rFonts w:ascii="Arial" w:hAnsi="Arial" w:cs="Arial"/>
          <w:sz w:val="24"/>
          <w:szCs w:val="24"/>
        </w:rPr>
        <w:t xml:space="preserve"> постоянно проживающим на территории Ро</w:t>
      </w:r>
      <w:r w:rsidR="00F950D8">
        <w:rPr>
          <w:rFonts w:ascii="Arial" w:hAnsi="Arial" w:cs="Arial"/>
          <w:sz w:val="24"/>
          <w:szCs w:val="24"/>
        </w:rPr>
        <w:t>ссии, а также к гражданам России, находящимся за рубежом в связи с</w:t>
      </w:r>
      <w:r w:rsidR="00CF4FFB">
        <w:rPr>
          <w:rFonts w:ascii="Arial" w:hAnsi="Arial" w:cs="Arial"/>
          <w:sz w:val="24"/>
          <w:szCs w:val="24"/>
        </w:rPr>
        <w:t xml:space="preserve"> </w:t>
      </w:r>
      <w:r w:rsidR="00B005E6">
        <w:rPr>
          <w:rFonts w:ascii="Arial" w:hAnsi="Arial" w:cs="Arial"/>
          <w:sz w:val="24"/>
          <w:szCs w:val="24"/>
        </w:rPr>
        <w:t>длительной</w:t>
      </w:r>
      <w:r w:rsidR="00CF4FFB">
        <w:rPr>
          <w:rFonts w:ascii="Arial" w:hAnsi="Arial" w:cs="Arial"/>
          <w:sz w:val="24"/>
          <w:szCs w:val="24"/>
        </w:rPr>
        <w:t xml:space="preserve"> служебн</w:t>
      </w:r>
      <w:r w:rsidR="00B005E6">
        <w:rPr>
          <w:rFonts w:ascii="Arial" w:hAnsi="Arial" w:cs="Arial"/>
          <w:sz w:val="24"/>
          <w:szCs w:val="24"/>
        </w:rPr>
        <w:t>ой</w:t>
      </w:r>
      <w:r w:rsidR="00CF4FFB">
        <w:rPr>
          <w:rFonts w:ascii="Arial" w:hAnsi="Arial" w:cs="Arial"/>
          <w:sz w:val="24"/>
          <w:szCs w:val="24"/>
        </w:rPr>
        <w:t xml:space="preserve"> командировк</w:t>
      </w:r>
      <w:r w:rsidR="00B005E6">
        <w:rPr>
          <w:rFonts w:ascii="Arial" w:hAnsi="Arial" w:cs="Arial"/>
          <w:sz w:val="24"/>
          <w:szCs w:val="24"/>
        </w:rPr>
        <w:t>ой или выполнением служебных обязанностей по</w:t>
      </w:r>
      <w:r w:rsidR="005B1BF4">
        <w:rPr>
          <w:rFonts w:ascii="Arial" w:hAnsi="Arial" w:cs="Arial"/>
          <w:sz w:val="24"/>
          <w:szCs w:val="24"/>
        </w:rPr>
        <w:t xml:space="preserve"> линии</w:t>
      </w:r>
      <w:r>
        <w:rPr>
          <w:rFonts w:ascii="Arial" w:hAnsi="Arial" w:cs="Arial"/>
          <w:sz w:val="24"/>
          <w:szCs w:val="24"/>
        </w:rPr>
        <w:t xml:space="preserve"> органов государственной власти</w:t>
      </w:r>
      <w:r w:rsidRPr="00AB13F6">
        <w:rPr>
          <w:rFonts w:ascii="Arial" w:hAnsi="Arial" w:cs="Arial"/>
          <w:sz w:val="24"/>
          <w:szCs w:val="24"/>
        </w:rPr>
        <w:t>;</w:t>
      </w:r>
    </w:p>
    <w:p w14:paraId="4747477D" w14:textId="77777777" w:rsidR="00AB13F6" w:rsidRPr="007D3804" w:rsidRDefault="00AB13F6" w:rsidP="00AB13F6">
      <w:pPr>
        <w:spacing w:after="0" w:line="276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AB13F6">
        <w:rPr>
          <w:rFonts w:ascii="Arial" w:hAnsi="Arial" w:cs="Arial"/>
          <w:sz w:val="24"/>
          <w:szCs w:val="24"/>
        </w:rPr>
        <w:t>-</w:t>
      </w:r>
      <w:r w:rsidR="005B1BF4">
        <w:rPr>
          <w:rFonts w:ascii="Arial" w:hAnsi="Arial" w:cs="Arial"/>
          <w:sz w:val="24"/>
          <w:szCs w:val="24"/>
        </w:rPr>
        <w:t xml:space="preserve"> переписной лист формы </w:t>
      </w:r>
      <w:proofErr w:type="gramStart"/>
      <w:r w:rsidR="005B1BF4">
        <w:rPr>
          <w:rFonts w:ascii="Arial" w:hAnsi="Arial" w:cs="Arial"/>
          <w:sz w:val="24"/>
          <w:szCs w:val="24"/>
        </w:rPr>
        <w:t>П</w:t>
      </w:r>
      <w:proofErr w:type="gramEnd"/>
      <w:r w:rsidR="005B1BF4">
        <w:rPr>
          <w:rFonts w:ascii="Arial" w:hAnsi="Arial" w:cs="Arial"/>
          <w:sz w:val="24"/>
          <w:szCs w:val="24"/>
        </w:rPr>
        <w:t xml:space="preserve"> содерж</w:t>
      </w:r>
      <w:r w:rsidR="00A90677">
        <w:rPr>
          <w:rFonts w:ascii="Arial" w:hAnsi="Arial" w:cs="Arial"/>
          <w:sz w:val="24"/>
          <w:szCs w:val="24"/>
        </w:rPr>
        <w:t>ал</w:t>
      </w:r>
      <w:r w:rsidR="005B1BF4">
        <w:rPr>
          <w:rFonts w:ascii="Arial" w:hAnsi="Arial" w:cs="Arial"/>
          <w:sz w:val="24"/>
          <w:szCs w:val="24"/>
        </w:rPr>
        <w:t xml:space="preserve"> вопросы об условиях жизни населения; </w:t>
      </w:r>
    </w:p>
    <w:p w14:paraId="20C99CBB" w14:textId="3379FB28" w:rsidR="00905969" w:rsidRDefault="00AB13F6" w:rsidP="00AB13F6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B13F6">
        <w:rPr>
          <w:rFonts w:ascii="Arial" w:hAnsi="Arial" w:cs="Arial"/>
          <w:sz w:val="24"/>
          <w:szCs w:val="24"/>
        </w:rPr>
        <w:t xml:space="preserve">- </w:t>
      </w:r>
      <w:r w:rsidR="005B1BF4" w:rsidRPr="005B1BF4">
        <w:rPr>
          <w:rFonts w:ascii="Arial" w:hAnsi="Arial" w:cs="Arial"/>
          <w:sz w:val="24"/>
          <w:szCs w:val="24"/>
        </w:rPr>
        <w:t>переписной лист формы</w:t>
      </w:r>
      <w:proofErr w:type="gramStart"/>
      <w:r w:rsidR="005B1BF4" w:rsidRPr="005B1BF4">
        <w:rPr>
          <w:rFonts w:ascii="Arial" w:hAnsi="Arial" w:cs="Arial"/>
          <w:sz w:val="24"/>
          <w:szCs w:val="24"/>
        </w:rPr>
        <w:t xml:space="preserve"> </w:t>
      </w:r>
      <w:r w:rsidR="005B1BF4">
        <w:rPr>
          <w:rFonts w:ascii="Arial" w:hAnsi="Arial" w:cs="Arial"/>
          <w:sz w:val="24"/>
          <w:szCs w:val="24"/>
        </w:rPr>
        <w:t>В</w:t>
      </w:r>
      <w:proofErr w:type="gramEnd"/>
      <w:r w:rsidR="005B1BF4" w:rsidRPr="005B1BF4">
        <w:rPr>
          <w:rFonts w:ascii="Arial" w:hAnsi="Arial" w:cs="Arial"/>
          <w:sz w:val="24"/>
          <w:szCs w:val="24"/>
        </w:rPr>
        <w:t xml:space="preserve"> содерж</w:t>
      </w:r>
      <w:r w:rsidR="00A90677">
        <w:rPr>
          <w:rFonts w:ascii="Arial" w:hAnsi="Arial" w:cs="Arial"/>
          <w:sz w:val="24"/>
          <w:szCs w:val="24"/>
        </w:rPr>
        <w:t>ал</w:t>
      </w:r>
      <w:r w:rsidR="005B1BF4" w:rsidRPr="005B1BF4">
        <w:rPr>
          <w:rFonts w:ascii="Arial" w:hAnsi="Arial" w:cs="Arial"/>
          <w:sz w:val="24"/>
          <w:szCs w:val="24"/>
        </w:rPr>
        <w:t xml:space="preserve"> вопросы</w:t>
      </w:r>
      <w:r w:rsidR="005B1BF4">
        <w:rPr>
          <w:rFonts w:ascii="Arial" w:hAnsi="Arial" w:cs="Arial"/>
          <w:sz w:val="24"/>
          <w:szCs w:val="24"/>
        </w:rPr>
        <w:t xml:space="preserve"> к лицам, временно находящимся на территории России и постоянно проживающих за рубежом</w:t>
      </w:r>
      <w:r w:rsidR="00F950D8">
        <w:rPr>
          <w:rFonts w:ascii="Arial" w:hAnsi="Arial" w:cs="Arial"/>
          <w:sz w:val="24"/>
          <w:szCs w:val="24"/>
        </w:rPr>
        <w:t>.</w:t>
      </w:r>
    </w:p>
    <w:p w14:paraId="4753228A" w14:textId="5E3C6847" w:rsidR="00C4291C" w:rsidRDefault="001B3D9A" w:rsidP="00AB13F6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B3D9A">
        <w:rPr>
          <w:rFonts w:ascii="Arial" w:hAnsi="Arial" w:cs="Arial"/>
          <w:sz w:val="24"/>
          <w:szCs w:val="24"/>
        </w:rPr>
        <w:t xml:space="preserve">Переписчики в период переписи обходили все помещения своего счетного участка, где проживало или могло </w:t>
      </w:r>
      <w:r w:rsidR="00AB13F6">
        <w:rPr>
          <w:rFonts w:ascii="Arial" w:hAnsi="Arial" w:cs="Arial"/>
          <w:sz w:val="24"/>
          <w:szCs w:val="24"/>
        </w:rPr>
        <w:t>проживать</w:t>
      </w:r>
      <w:r w:rsidRPr="001B3D9A">
        <w:rPr>
          <w:rFonts w:ascii="Arial" w:hAnsi="Arial" w:cs="Arial"/>
          <w:sz w:val="24"/>
          <w:szCs w:val="24"/>
        </w:rPr>
        <w:t xml:space="preserve"> население (включая учреждения, предприятия и организации).</w:t>
      </w:r>
    </w:p>
    <w:p w14:paraId="2DEB1D38" w14:textId="14EC4657" w:rsidR="001B3D9A" w:rsidRDefault="001B3D9A" w:rsidP="00AB13F6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B3D9A">
        <w:rPr>
          <w:rFonts w:ascii="Arial" w:hAnsi="Arial" w:cs="Arial"/>
          <w:sz w:val="24"/>
          <w:szCs w:val="24"/>
        </w:rPr>
        <w:t>Вопросы задавались населению в той формулировке,</w:t>
      </w:r>
      <w:r>
        <w:rPr>
          <w:rFonts w:ascii="Arial" w:hAnsi="Arial" w:cs="Arial"/>
          <w:sz w:val="24"/>
          <w:szCs w:val="24"/>
        </w:rPr>
        <w:t xml:space="preserve"> </w:t>
      </w:r>
      <w:r w:rsidRPr="001B3D9A">
        <w:rPr>
          <w:rFonts w:ascii="Arial" w:hAnsi="Arial" w:cs="Arial"/>
          <w:sz w:val="24"/>
          <w:szCs w:val="24"/>
        </w:rPr>
        <w:t>которая дана в переписных листах и в «Инструкции о</w:t>
      </w:r>
      <w:r>
        <w:rPr>
          <w:rFonts w:ascii="Arial" w:hAnsi="Arial" w:cs="Arial"/>
          <w:sz w:val="24"/>
          <w:szCs w:val="24"/>
        </w:rPr>
        <w:t xml:space="preserve"> </w:t>
      </w:r>
      <w:r w:rsidRPr="001B3D9A">
        <w:rPr>
          <w:rFonts w:ascii="Arial" w:hAnsi="Arial" w:cs="Arial"/>
          <w:sz w:val="24"/>
          <w:szCs w:val="24"/>
        </w:rPr>
        <w:t>порядке проведения Всероссийской переписи населения 2010 года и заполнения переписных документов». Запись сведений в переписные листы производилась со слов опрашиваемых без предъявления каких-либо документов, подтверждающих правильность ответов. Сбор сведений осуществлялся также на стационарных участках и, в исключительных случаях, с использованием телефонной связи.</w:t>
      </w:r>
    </w:p>
    <w:p w14:paraId="37334055" w14:textId="5F567144" w:rsidR="001B3D9A" w:rsidRPr="001B3D9A" w:rsidRDefault="001B3D9A" w:rsidP="00AB13F6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B3D9A">
        <w:rPr>
          <w:rFonts w:ascii="Arial" w:hAnsi="Arial" w:cs="Arial"/>
          <w:sz w:val="24"/>
          <w:szCs w:val="24"/>
        </w:rPr>
        <w:t>После проведения переписи населения в соответствии с Федеральным законом «О Всероссийской переписи населения» по лицам, отказавшимся участвовать в переписи (1,0 млн. человек), и лицам, которых переписчики не застали дома за весь период проведения переписи (2,6 млн. человек),</w:t>
      </w:r>
      <w:r w:rsidR="005B1BF4">
        <w:rPr>
          <w:rFonts w:ascii="Arial" w:hAnsi="Arial" w:cs="Arial"/>
          <w:sz w:val="24"/>
          <w:szCs w:val="24"/>
        </w:rPr>
        <w:t xml:space="preserve"> </w:t>
      </w:r>
      <w:r w:rsidRPr="001B3D9A">
        <w:rPr>
          <w:rFonts w:ascii="Arial" w:hAnsi="Arial" w:cs="Arial"/>
          <w:sz w:val="24"/>
          <w:szCs w:val="24"/>
        </w:rPr>
        <w:t>сведения были получены из административных источников. В переписных листах о таких лицах был</w:t>
      </w:r>
      <w:r w:rsidR="005B1BF4">
        <w:rPr>
          <w:rFonts w:ascii="Arial" w:hAnsi="Arial" w:cs="Arial"/>
          <w:sz w:val="24"/>
          <w:szCs w:val="24"/>
        </w:rPr>
        <w:t xml:space="preserve"> </w:t>
      </w:r>
      <w:r w:rsidRPr="001B3D9A">
        <w:rPr>
          <w:rFonts w:ascii="Arial" w:hAnsi="Arial" w:cs="Arial"/>
          <w:sz w:val="24"/>
          <w:szCs w:val="24"/>
        </w:rPr>
        <w:t>отмечен пол и записана дата рождения, другие сведения не вносились.</w:t>
      </w:r>
    </w:p>
    <w:p w14:paraId="48DE0318" w14:textId="30BEAEFE" w:rsidR="001B3D9A" w:rsidRPr="001B3D9A" w:rsidRDefault="001B3D9A" w:rsidP="00AB13F6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B3D9A">
        <w:rPr>
          <w:rFonts w:ascii="Arial" w:hAnsi="Arial" w:cs="Arial"/>
          <w:sz w:val="24"/>
          <w:szCs w:val="24"/>
        </w:rPr>
        <w:t>В 2010 году, как и в 2002 году, переписывалось постоянное население. Перепись проводилась</w:t>
      </w:r>
      <w:r w:rsidR="005B1BF4">
        <w:rPr>
          <w:rFonts w:ascii="Arial" w:hAnsi="Arial" w:cs="Arial"/>
          <w:sz w:val="24"/>
          <w:szCs w:val="24"/>
        </w:rPr>
        <w:t xml:space="preserve"> </w:t>
      </w:r>
      <w:r w:rsidRPr="001B3D9A">
        <w:rPr>
          <w:rFonts w:ascii="Arial" w:hAnsi="Arial" w:cs="Arial"/>
          <w:sz w:val="24"/>
          <w:szCs w:val="24"/>
        </w:rPr>
        <w:t>по месту постоянного (обычного) жительства населения, которое могло совпадать или не совпадать</w:t>
      </w:r>
      <w:r w:rsidR="005B1BF4">
        <w:rPr>
          <w:rFonts w:ascii="Arial" w:hAnsi="Arial" w:cs="Arial"/>
          <w:sz w:val="24"/>
          <w:szCs w:val="24"/>
        </w:rPr>
        <w:t xml:space="preserve"> </w:t>
      </w:r>
      <w:r w:rsidRPr="001B3D9A">
        <w:rPr>
          <w:rFonts w:ascii="Arial" w:hAnsi="Arial" w:cs="Arial"/>
          <w:sz w:val="24"/>
          <w:szCs w:val="24"/>
        </w:rPr>
        <w:t>с адресом, по которому человек зарегистрирован. В каждом жилом помещении переписывались все</w:t>
      </w:r>
      <w:r w:rsidR="005B1BF4">
        <w:rPr>
          <w:rFonts w:ascii="Arial" w:hAnsi="Arial" w:cs="Arial"/>
          <w:sz w:val="24"/>
          <w:szCs w:val="24"/>
        </w:rPr>
        <w:t xml:space="preserve"> </w:t>
      </w:r>
      <w:r w:rsidRPr="001B3D9A">
        <w:rPr>
          <w:rFonts w:ascii="Arial" w:hAnsi="Arial" w:cs="Arial"/>
          <w:sz w:val="24"/>
          <w:szCs w:val="24"/>
        </w:rPr>
        <w:t>постоянно (обычно) проживавшие в нем, включая и тех, кто на момент переписи временно отсутствовал (до 1 года).</w:t>
      </w:r>
    </w:p>
    <w:p w14:paraId="645AABE0" w14:textId="1BA0AD6C" w:rsidR="001B3D9A" w:rsidRDefault="00AF4EAB" w:rsidP="00CF3C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F4EAB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AD6E346" wp14:editId="4C7B4B78">
            <wp:simplePos x="0" y="0"/>
            <wp:positionH relativeFrom="column">
              <wp:posOffset>2111</wp:posOffset>
            </wp:positionH>
            <wp:positionV relativeFrom="paragraph">
              <wp:posOffset>320</wp:posOffset>
            </wp:positionV>
            <wp:extent cx="2637442" cy="2929574"/>
            <wp:effectExtent l="0" t="0" r="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442" cy="2929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998F8" w14:textId="77777777" w:rsidR="007D3864" w:rsidRPr="001B3D9A" w:rsidRDefault="007D3864" w:rsidP="005B1BF4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59A5D87" w14:textId="1418A5EC" w:rsidR="00242A52" w:rsidRPr="00242A52" w:rsidRDefault="00242A52" w:rsidP="00CF3CA6">
      <w:pPr>
        <w:spacing w:after="0" w:line="276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242A52">
        <w:rPr>
          <w:rFonts w:ascii="Arial" w:eastAsia="Calibri" w:hAnsi="Arial" w:cs="Arial"/>
          <w:sz w:val="24"/>
          <w:szCs w:val="24"/>
        </w:rPr>
        <w:t>В соответствии с постановлением Правительства</w:t>
      </w:r>
      <w:r w:rsidR="001B6E39">
        <w:rPr>
          <w:rFonts w:ascii="Arial" w:eastAsia="Calibri" w:hAnsi="Arial" w:cs="Arial"/>
          <w:sz w:val="24"/>
          <w:szCs w:val="24"/>
        </w:rPr>
        <w:t xml:space="preserve"> </w:t>
      </w:r>
      <w:r w:rsidRPr="00242A52">
        <w:rPr>
          <w:rFonts w:ascii="Arial" w:eastAsia="Calibri" w:hAnsi="Arial" w:cs="Arial"/>
          <w:sz w:val="24"/>
          <w:szCs w:val="24"/>
        </w:rPr>
        <w:t xml:space="preserve"> Российской </w:t>
      </w:r>
      <w:r w:rsidR="001B6E39">
        <w:rPr>
          <w:rFonts w:ascii="Arial" w:eastAsia="Calibri" w:hAnsi="Arial" w:cs="Arial"/>
          <w:sz w:val="24"/>
          <w:szCs w:val="24"/>
        </w:rPr>
        <w:t xml:space="preserve">  </w:t>
      </w:r>
      <w:r w:rsidRPr="00242A52">
        <w:rPr>
          <w:rFonts w:ascii="Arial" w:eastAsia="Calibri" w:hAnsi="Arial" w:cs="Arial"/>
          <w:sz w:val="24"/>
          <w:szCs w:val="24"/>
        </w:rPr>
        <w:t xml:space="preserve">Федерации от 12.11.2010 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242A52">
        <w:rPr>
          <w:rFonts w:ascii="Arial" w:eastAsia="Calibri" w:hAnsi="Arial" w:cs="Arial"/>
          <w:sz w:val="24"/>
          <w:szCs w:val="24"/>
        </w:rPr>
        <w:t xml:space="preserve">№896 «О подведении итогов Всероссийской переписи населения 2010 года» итоги Всероссийской переписи населения 2010 года были официально опубликованы в «Российской газете», размещены в виде тематических сборников в печатных и электронных официальных 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242A52">
        <w:rPr>
          <w:rFonts w:ascii="Arial" w:eastAsia="Calibri" w:hAnsi="Arial" w:cs="Arial"/>
          <w:sz w:val="24"/>
          <w:szCs w:val="24"/>
        </w:rPr>
        <w:t>изданиях Федеральной службы государственной статистики, а также в информационно</w:t>
      </w:r>
      <w:r>
        <w:rPr>
          <w:rFonts w:ascii="Arial" w:eastAsia="Calibri" w:hAnsi="Arial" w:cs="Arial"/>
          <w:sz w:val="24"/>
          <w:szCs w:val="24"/>
        </w:rPr>
        <w:t>-</w:t>
      </w:r>
      <w:r w:rsidRPr="00242A52">
        <w:rPr>
          <w:rFonts w:ascii="Arial" w:eastAsia="Calibri" w:hAnsi="Arial" w:cs="Arial"/>
          <w:sz w:val="24"/>
          <w:szCs w:val="24"/>
        </w:rPr>
        <w:t>коммуникационных сетях для всеобщего доступа.</w:t>
      </w:r>
      <w:proofErr w:type="gramEnd"/>
    </w:p>
    <w:p w14:paraId="23B8E69A" w14:textId="319AAA88" w:rsidR="00242A52" w:rsidRPr="00242A52" w:rsidRDefault="00242A52" w:rsidP="00CF3CA6">
      <w:pPr>
        <w:spacing w:after="0" w:line="276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242A52">
        <w:rPr>
          <w:rFonts w:ascii="Arial" w:eastAsia="Calibri" w:hAnsi="Arial" w:cs="Arial"/>
          <w:sz w:val="24"/>
          <w:szCs w:val="24"/>
        </w:rPr>
        <w:t>На федеральном уровне итоги Всероссийской переписи населения 2010 года были опубликованы Росстатом в 11 томах, которые содержат данные по Российской Федерации в целом, федеральным округам и субъектам РФ</w:t>
      </w:r>
      <w:r w:rsidR="007D3864">
        <w:rPr>
          <w:rFonts w:ascii="Arial" w:eastAsia="Calibri" w:hAnsi="Arial" w:cs="Arial"/>
          <w:sz w:val="24"/>
          <w:szCs w:val="24"/>
        </w:rPr>
        <w:t>.</w:t>
      </w:r>
    </w:p>
    <w:p w14:paraId="1E7250D9" w14:textId="0857684F" w:rsidR="00242A52" w:rsidRPr="00242A52" w:rsidRDefault="00242A52" w:rsidP="00CF3CA6">
      <w:pPr>
        <w:spacing w:after="0" w:line="276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242A52">
        <w:rPr>
          <w:rFonts w:ascii="Arial" w:eastAsia="Calibri" w:hAnsi="Arial" w:cs="Arial"/>
          <w:sz w:val="24"/>
          <w:szCs w:val="24"/>
        </w:rPr>
        <w:t xml:space="preserve">Электронная версия каждого тома была выпущена на CD (в качестве приложения к бумажному изданию и самостоятельного носителя информации), а также размещена </w:t>
      </w:r>
      <w:proofErr w:type="gramStart"/>
      <w:r w:rsidRPr="00242A52">
        <w:rPr>
          <w:rFonts w:ascii="Arial" w:eastAsia="Calibri" w:hAnsi="Arial" w:cs="Arial"/>
          <w:sz w:val="24"/>
          <w:szCs w:val="24"/>
        </w:rPr>
        <w:t>в</w:t>
      </w:r>
      <w:proofErr w:type="gramEnd"/>
      <w:r w:rsidRPr="00242A52">
        <w:rPr>
          <w:rFonts w:ascii="Arial" w:eastAsia="Calibri" w:hAnsi="Arial" w:cs="Arial"/>
          <w:sz w:val="24"/>
          <w:szCs w:val="24"/>
        </w:rPr>
        <w:t xml:space="preserve"> свободном интернет-доступе на 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242A52">
        <w:rPr>
          <w:rFonts w:ascii="Arial" w:eastAsia="Calibri" w:hAnsi="Arial" w:cs="Arial"/>
          <w:sz w:val="24"/>
          <w:szCs w:val="24"/>
        </w:rPr>
        <w:t>сайте www.perepis-2010.ru</w:t>
      </w:r>
    </w:p>
    <w:p w14:paraId="49E42968" w14:textId="1FB67856" w:rsidR="00242A52" w:rsidRPr="001B6E39" w:rsidRDefault="00242A52" w:rsidP="00CF3CA6">
      <w:pPr>
        <w:spacing w:after="0" w:line="276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242A52">
        <w:rPr>
          <w:rFonts w:ascii="Arial" w:eastAsia="Calibri" w:hAnsi="Arial" w:cs="Arial"/>
          <w:sz w:val="24"/>
          <w:szCs w:val="24"/>
        </w:rPr>
        <w:t>На региональном уровне территориальными органами Росстата были выпущены аналогичные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242A52">
        <w:rPr>
          <w:rFonts w:ascii="Arial" w:eastAsia="Calibri" w:hAnsi="Arial" w:cs="Arial"/>
          <w:sz w:val="24"/>
          <w:szCs w:val="24"/>
        </w:rPr>
        <w:t>издания с итогами ВПН 2010 по соответствующему субъекту Российской Федерации и его муниципальным образованиям.</w:t>
      </w:r>
      <w:r w:rsidR="001B6E39">
        <w:rPr>
          <w:rFonts w:ascii="Arial" w:eastAsia="Calibri" w:hAnsi="Arial" w:cs="Arial"/>
          <w:sz w:val="24"/>
          <w:szCs w:val="24"/>
        </w:rPr>
        <w:t xml:space="preserve"> </w:t>
      </w:r>
    </w:p>
    <w:p w14:paraId="1E8F3EF1" w14:textId="363331DE" w:rsidR="00242A52" w:rsidRPr="001B6E39" w:rsidRDefault="00242A52" w:rsidP="00CF3CA6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</w:t>
      </w:r>
      <w:r w:rsidR="001B6E39" w:rsidRPr="001B6E39">
        <w:rPr>
          <w:rFonts w:ascii="Arial" w:eastAsia="Calibri" w:hAnsi="Arial" w:cs="Arial"/>
          <w:sz w:val="24"/>
          <w:szCs w:val="24"/>
        </w:rPr>
        <w:tab/>
      </w:r>
      <w:r w:rsidRPr="00242A52">
        <w:rPr>
          <w:rFonts w:ascii="Arial" w:eastAsia="Calibri" w:hAnsi="Arial" w:cs="Arial"/>
          <w:sz w:val="24"/>
          <w:szCs w:val="24"/>
        </w:rPr>
        <w:t xml:space="preserve">С конца 2013 года Росстат обеспечил свободный онлайн доступ к базе </w:t>
      </w:r>
      <w:proofErr w:type="spellStart"/>
      <w:r w:rsidRPr="00242A52">
        <w:rPr>
          <w:rFonts w:ascii="Arial" w:eastAsia="Calibri" w:hAnsi="Arial" w:cs="Arial"/>
          <w:sz w:val="24"/>
          <w:szCs w:val="24"/>
        </w:rPr>
        <w:t>микроданных</w:t>
      </w:r>
      <w:proofErr w:type="spellEnd"/>
      <w:r w:rsidRPr="00242A52">
        <w:rPr>
          <w:rFonts w:ascii="Arial" w:eastAsia="Calibri" w:hAnsi="Arial" w:cs="Arial"/>
          <w:sz w:val="24"/>
          <w:szCs w:val="24"/>
        </w:rPr>
        <w:t xml:space="preserve"> переписи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242A52">
        <w:rPr>
          <w:rFonts w:ascii="Arial" w:eastAsia="Calibri" w:hAnsi="Arial" w:cs="Arial"/>
          <w:sz w:val="24"/>
          <w:szCs w:val="24"/>
        </w:rPr>
        <w:t>посредством построения произвольных запросов по любым показателям Программы Всероссийской переписи населения 2010 года в любом территориальном разрезе.</w:t>
      </w:r>
    </w:p>
    <w:p w14:paraId="48A2918C" w14:textId="650CD515" w:rsidR="001B6E39" w:rsidRPr="001B6E39" w:rsidRDefault="001B6E39" w:rsidP="001B6E39">
      <w:pPr>
        <w:spacing w:after="0" w:line="276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Итоги Всероссийской переписи населения 2010 года по Брянской области также размещены в свободном доступе в сайте </w:t>
      </w:r>
      <w:proofErr w:type="spellStart"/>
      <w:r>
        <w:rPr>
          <w:rFonts w:ascii="Arial" w:eastAsia="Calibri" w:hAnsi="Arial" w:cs="Arial"/>
          <w:sz w:val="24"/>
          <w:szCs w:val="24"/>
        </w:rPr>
        <w:t>Брянскстата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  <w:lang w:val="en-US"/>
        </w:rPr>
        <w:t>https</w:t>
      </w:r>
      <w:r w:rsidRPr="001B6E39">
        <w:rPr>
          <w:rFonts w:ascii="Arial" w:eastAsia="Calibri" w:hAnsi="Arial" w:cs="Arial"/>
          <w:sz w:val="24"/>
          <w:szCs w:val="24"/>
        </w:rPr>
        <w:t>://</w:t>
      </w:r>
      <w:r>
        <w:rPr>
          <w:rFonts w:ascii="Arial" w:eastAsia="Calibri" w:hAnsi="Arial" w:cs="Arial"/>
          <w:sz w:val="24"/>
          <w:szCs w:val="24"/>
        </w:rPr>
        <w:t>bryansk.gks.ru</w:t>
      </w:r>
    </w:p>
    <w:p w14:paraId="52560249" w14:textId="77777777" w:rsidR="001B6E39" w:rsidRPr="001B6E39" w:rsidRDefault="001B6E39" w:rsidP="00CF3CA6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51C4DD36" w14:textId="6B4D6B09" w:rsidR="00AC0062" w:rsidRPr="005E5A97" w:rsidRDefault="00A86919" w:rsidP="005E5A97">
      <w:pPr>
        <w:spacing w:after="0"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5E5A97">
        <w:rPr>
          <w:rFonts w:ascii="Arial" w:eastAsia="Calibri" w:hAnsi="Arial" w:cs="Arial"/>
          <w:sz w:val="24"/>
          <w:szCs w:val="24"/>
        </w:rPr>
        <w:t xml:space="preserve">По данным Всесоюзной переписи населения 2010 года </w:t>
      </w:r>
      <w:r w:rsidRPr="005E5A97">
        <w:rPr>
          <w:rFonts w:ascii="Arial" w:eastAsia="Calibri" w:hAnsi="Arial" w:cs="Arial"/>
          <w:b/>
          <w:i/>
          <w:sz w:val="24"/>
          <w:szCs w:val="24"/>
        </w:rPr>
        <w:t>на территории Брянской области</w:t>
      </w:r>
      <w:r w:rsidRPr="005E5A97">
        <w:rPr>
          <w:rFonts w:ascii="Arial" w:eastAsia="Calibri" w:hAnsi="Arial" w:cs="Arial"/>
          <w:sz w:val="24"/>
          <w:szCs w:val="24"/>
        </w:rPr>
        <w:t xml:space="preserve"> проживало 1 млн. </w:t>
      </w:r>
      <w:r w:rsidR="001B6E39" w:rsidRPr="005E5A97">
        <w:rPr>
          <w:rFonts w:ascii="Arial" w:eastAsia="Calibri" w:hAnsi="Arial" w:cs="Arial"/>
          <w:sz w:val="24"/>
          <w:szCs w:val="24"/>
        </w:rPr>
        <w:t>278</w:t>
      </w:r>
      <w:r w:rsidRPr="005E5A97">
        <w:rPr>
          <w:rFonts w:ascii="Arial" w:eastAsia="Calibri" w:hAnsi="Arial" w:cs="Arial"/>
          <w:sz w:val="24"/>
          <w:szCs w:val="24"/>
        </w:rPr>
        <w:t xml:space="preserve"> тыс. </w:t>
      </w:r>
      <w:r w:rsidR="001B6E39" w:rsidRPr="005E5A97">
        <w:rPr>
          <w:rFonts w:ascii="Arial" w:eastAsia="Calibri" w:hAnsi="Arial" w:cs="Arial"/>
          <w:sz w:val="24"/>
          <w:szCs w:val="24"/>
        </w:rPr>
        <w:t>217</w:t>
      </w:r>
      <w:r w:rsidRPr="005E5A97">
        <w:rPr>
          <w:rFonts w:ascii="Arial" w:eastAsia="Calibri" w:hAnsi="Arial" w:cs="Arial"/>
          <w:sz w:val="24"/>
          <w:szCs w:val="24"/>
        </w:rPr>
        <w:t xml:space="preserve"> человек постоянного населения, из них </w:t>
      </w:r>
      <w:r w:rsidR="001B6E39" w:rsidRPr="005E5A97">
        <w:rPr>
          <w:rFonts w:ascii="Arial" w:eastAsia="Calibri" w:hAnsi="Arial" w:cs="Arial"/>
          <w:sz w:val="24"/>
          <w:szCs w:val="24"/>
        </w:rPr>
        <w:t>582569</w:t>
      </w:r>
      <w:r w:rsidRPr="005E5A97">
        <w:rPr>
          <w:rFonts w:ascii="Arial" w:eastAsia="Calibri" w:hAnsi="Arial" w:cs="Arial"/>
          <w:sz w:val="24"/>
          <w:szCs w:val="24"/>
        </w:rPr>
        <w:t xml:space="preserve"> мужчины и </w:t>
      </w:r>
      <w:r w:rsidR="001B6E39" w:rsidRPr="005E5A97">
        <w:rPr>
          <w:rFonts w:ascii="Arial" w:eastAsia="Calibri" w:hAnsi="Arial" w:cs="Arial"/>
          <w:sz w:val="24"/>
          <w:szCs w:val="24"/>
        </w:rPr>
        <w:t>695648</w:t>
      </w:r>
      <w:r w:rsidRPr="005E5A97">
        <w:rPr>
          <w:rFonts w:ascii="Arial" w:eastAsia="Calibri" w:hAnsi="Arial" w:cs="Arial"/>
          <w:sz w:val="24"/>
          <w:szCs w:val="24"/>
        </w:rPr>
        <w:t xml:space="preserve"> женщины, соответственно 45,</w:t>
      </w:r>
      <w:r w:rsidR="001B6E39" w:rsidRPr="005E5A97">
        <w:rPr>
          <w:rFonts w:ascii="Arial" w:eastAsia="Calibri" w:hAnsi="Arial" w:cs="Arial"/>
          <w:sz w:val="24"/>
          <w:szCs w:val="24"/>
        </w:rPr>
        <w:t>6</w:t>
      </w:r>
      <w:r w:rsidRPr="005E5A97">
        <w:rPr>
          <w:rFonts w:ascii="Arial" w:eastAsia="Calibri" w:hAnsi="Arial" w:cs="Arial"/>
          <w:sz w:val="24"/>
          <w:szCs w:val="24"/>
        </w:rPr>
        <w:t>% мужчин и 54,</w:t>
      </w:r>
      <w:r w:rsidR="001B6E39" w:rsidRPr="005E5A97">
        <w:rPr>
          <w:rFonts w:ascii="Arial" w:eastAsia="Calibri" w:hAnsi="Arial" w:cs="Arial"/>
          <w:sz w:val="24"/>
          <w:szCs w:val="24"/>
        </w:rPr>
        <w:t>4</w:t>
      </w:r>
      <w:r w:rsidRPr="005E5A97">
        <w:rPr>
          <w:rFonts w:ascii="Arial" w:eastAsia="Calibri" w:hAnsi="Arial" w:cs="Arial"/>
          <w:sz w:val="24"/>
          <w:szCs w:val="24"/>
        </w:rPr>
        <w:t>% женщин. Процесс урбанизации в области ускорился, городское население достигло 6</w:t>
      </w:r>
      <w:r w:rsidR="005E5A97" w:rsidRPr="005E5A97">
        <w:rPr>
          <w:rFonts w:ascii="Arial" w:eastAsia="Calibri" w:hAnsi="Arial" w:cs="Arial"/>
          <w:sz w:val="24"/>
          <w:szCs w:val="24"/>
        </w:rPr>
        <w:t>9</w:t>
      </w:r>
      <w:r w:rsidRPr="005E5A97">
        <w:rPr>
          <w:rFonts w:ascii="Arial" w:eastAsia="Calibri" w:hAnsi="Arial" w:cs="Arial"/>
          <w:sz w:val="24"/>
          <w:szCs w:val="24"/>
        </w:rPr>
        <w:t xml:space="preserve">%, от всего населения, против </w:t>
      </w:r>
      <w:r w:rsidR="005E5A97" w:rsidRPr="005E5A97">
        <w:rPr>
          <w:rFonts w:ascii="Arial" w:eastAsia="Calibri" w:hAnsi="Arial" w:cs="Arial"/>
          <w:sz w:val="24"/>
          <w:szCs w:val="24"/>
        </w:rPr>
        <w:t>59</w:t>
      </w:r>
      <w:r w:rsidRPr="005E5A97">
        <w:rPr>
          <w:rFonts w:ascii="Arial" w:eastAsia="Calibri" w:hAnsi="Arial" w:cs="Arial"/>
          <w:sz w:val="24"/>
          <w:szCs w:val="24"/>
        </w:rPr>
        <w:t>% по данным переписи 1979 года (47% - 1970г.). Русские в общей численности населения занимали 96,</w:t>
      </w:r>
      <w:r w:rsidR="005E5A97" w:rsidRPr="005E5A97">
        <w:rPr>
          <w:rFonts w:ascii="Arial" w:eastAsia="Calibri" w:hAnsi="Arial" w:cs="Arial"/>
          <w:sz w:val="24"/>
          <w:szCs w:val="24"/>
        </w:rPr>
        <w:t>7</w:t>
      </w:r>
      <w:r w:rsidRPr="005E5A97">
        <w:rPr>
          <w:rFonts w:ascii="Arial" w:eastAsia="Calibri" w:hAnsi="Arial" w:cs="Arial"/>
          <w:sz w:val="24"/>
          <w:szCs w:val="24"/>
        </w:rPr>
        <w:t>%, украинцы 1,</w:t>
      </w:r>
      <w:r w:rsidR="005E5A97" w:rsidRPr="005E5A97">
        <w:rPr>
          <w:rFonts w:ascii="Arial" w:eastAsia="Calibri" w:hAnsi="Arial" w:cs="Arial"/>
          <w:sz w:val="24"/>
          <w:szCs w:val="24"/>
        </w:rPr>
        <w:t>1</w:t>
      </w:r>
      <w:r w:rsidRPr="005E5A97">
        <w:rPr>
          <w:rFonts w:ascii="Arial" w:eastAsia="Calibri" w:hAnsi="Arial" w:cs="Arial"/>
          <w:sz w:val="24"/>
          <w:szCs w:val="24"/>
        </w:rPr>
        <w:t>%, белорусы 0,</w:t>
      </w:r>
      <w:r w:rsidR="005E5A97" w:rsidRPr="005E5A97">
        <w:rPr>
          <w:rFonts w:ascii="Arial" w:eastAsia="Calibri" w:hAnsi="Arial" w:cs="Arial"/>
          <w:sz w:val="24"/>
          <w:szCs w:val="24"/>
        </w:rPr>
        <w:t xml:space="preserve">4, </w:t>
      </w:r>
      <w:r w:rsidRPr="005E5A97">
        <w:rPr>
          <w:rFonts w:ascii="Arial" w:eastAsia="Calibri" w:hAnsi="Arial" w:cs="Arial"/>
          <w:sz w:val="24"/>
          <w:szCs w:val="24"/>
        </w:rPr>
        <w:t>армяне 0,</w:t>
      </w:r>
      <w:r w:rsidR="005E5A97" w:rsidRPr="005E5A97">
        <w:rPr>
          <w:rFonts w:ascii="Arial" w:eastAsia="Calibri" w:hAnsi="Arial" w:cs="Arial"/>
          <w:sz w:val="24"/>
          <w:szCs w:val="24"/>
        </w:rPr>
        <w:t>4</w:t>
      </w:r>
      <w:r w:rsidRPr="005E5A97">
        <w:rPr>
          <w:rFonts w:ascii="Arial" w:eastAsia="Calibri" w:hAnsi="Arial" w:cs="Arial"/>
          <w:sz w:val="24"/>
          <w:szCs w:val="24"/>
        </w:rPr>
        <w:t>%</w:t>
      </w:r>
      <w:r w:rsidR="005E5A97" w:rsidRPr="005E5A97">
        <w:rPr>
          <w:rFonts w:ascii="Arial" w:eastAsia="Calibri" w:hAnsi="Arial" w:cs="Arial"/>
          <w:sz w:val="24"/>
          <w:szCs w:val="24"/>
        </w:rPr>
        <w:t>, цыгане 0,3%, евреи 0,1% и 1% - другие национальности</w:t>
      </w:r>
      <w:r w:rsidRPr="005E5A97">
        <w:rPr>
          <w:rFonts w:ascii="Arial" w:eastAsia="Calibri" w:hAnsi="Arial" w:cs="Arial"/>
          <w:sz w:val="24"/>
          <w:szCs w:val="24"/>
        </w:rPr>
        <w:t>.</w:t>
      </w:r>
    </w:p>
    <w:p w14:paraId="1B875A0F" w14:textId="77777777" w:rsidR="001B6E39" w:rsidRDefault="001B6E39" w:rsidP="00CF3CA6">
      <w:pPr>
        <w:spacing w:after="0" w:line="276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</w:p>
    <w:p w14:paraId="120409DA" w14:textId="77777777" w:rsidR="005E5A97" w:rsidRDefault="005E5A97" w:rsidP="005E5A97">
      <w:pPr>
        <w:spacing w:line="276" w:lineRule="auto"/>
        <w:ind w:left="1276"/>
        <w:jc w:val="both"/>
        <w:rPr>
          <w:rFonts w:ascii="Arial" w:eastAsia="Calibri" w:hAnsi="Arial" w:cs="Arial"/>
          <w:b/>
          <w:bCs/>
          <w:color w:val="525252"/>
          <w:sz w:val="24"/>
          <w:szCs w:val="24"/>
        </w:rPr>
      </w:pPr>
    </w:p>
    <w:p w14:paraId="3FFAAA7D" w14:textId="77777777" w:rsidR="005E5A97" w:rsidRDefault="005E5A97" w:rsidP="005E5A97">
      <w:pPr>
        <w:spacing w:line="276" w:lineRule="auto"/>
        <w:ind w:left="1276"/>
        <w:jc w:val="both"/>
        <w:rPr>
          <w:rFonts w:ascii="Arial" w:eastAsia="Calibri" w:hAnsi="Arial" w:cs="Arial"/>
          <w:b/>
          <w:bCs/>
          <w:color w:val="525252"/>
          <w:sz w:val="24"/>
          <w:szCs w:val="24"/>
        </w:rPr>
      </w:pPr>
    </w:p>
    <w:p w14:paraId="0F88E69F" w14:textId="742CD9C4" w:rsidR="005E5A97" w:rsidRPr="007D3804" w:rsidRDefault="005E5A97" w:rsidP="005E5A97">
      <w:pPr>
        <w:spacing w:after="0" w:line="276" w:lineRule="auto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7D3804">
        <w:rPr>
          <w:rFonts w:ascii="Arial" w:eastAsia="Calibri" w:hAnsi="Arial" w:cs="Arial"/>
          <w:b/>
          <w:bCs/>
          <w:i/>
          <w:sz w:val="24"/>
          <w:szCs w:val="24"/>
        </w:rPr>
        <w:t>Правительство РФ приняло решение о проведении очередной Всероссийской переписи населения в новые сроки</w:t>
      </w:r>
      <w:r w:rsidR="007D3804" w:rsidRPr="007D3804">
        <w:rPr>
          <w:rFonts w:ascii="Arial" w:eastAsia="Calibri" w:hAnsi="Arial" w:cs="Arial"/>
          <w:b/>
          <w:bCs/>
          <w:i/>
          <w:sz w:val="24"/>
          <w:szCs w:val="24"/>
        </w:rPr>
        <w:t xml:space="preserve">. </w:t>
      </w:r>
      <w:r w:rsidR="007D3804" w:rsidRPr="007D3804">
        <w:rPr>
          <w:rFonts w:ascii="Arial" w:hAnsi="Arial" w:cs="Arial"/>
          <w:color w:val="222222"/>
          <w:sz w:val="24"/>
          <w:szCs w:val="24"/>
        </w:rPr>
        <w:t>Подготовлен </w:t>
      </w:r>
      <w:hyperlink r:id="rId12" w:anchor="npa=113646" w:tgtFrame="_blank" w:history="1">
        <w:r w:rsidR="007D3804" w:rsidRPr="007D3804">
          <w:rPr>
            <w:rStyle w:val="a9"/>
            <w:rFonts w:ascii="Arial" w:hAnsi="Arial" w:cs="Arial"/>
            <w:color w:val="auto"/>
            <w:sz w:val="24"/>
            <w:szCs w:val="24"/>
            <w:u w:val="none"/>
          </w:rPr>
          <w:t>проект постановления правительства</w:t>
        </w:r>
      </w:hyperlink>
      <w:r w:rsidR="007D3804" w:rsidRPr="007D3804">
        <w:rPr>
          <w:rFonts w:ascii="Arial" w:hAnsi="Arial" w:cs="Arial"/>
          <w:color w:val="222222"/>
          <w:sz w:val="24"/>
          <w:szCs w:val="24"/>
        </w:rPr>
        <w:t> о переносе срока проведения переписи населения с апреля 2021 года на период с 23 августа по 30 сентября 2021 года</w:t>
      </w:r>
      <w:r w:rsidR="007D3804" w:rsidRPr="007D3804">
        <w:rPr>
          <w:rFonts w:ascii="Arial" w:eastAsia="Calibri" w:hAnsi="Arial" w:cs="Arial"/>
          <w:bCs/>
          <w:i/>
          <w:sz w:val="24"/>
          <w:szCs w:val="24"/>
        </w:rPr>
        <w:t>.</w:t>
      </w:r>
      <w:r w:rsidRPr="007D3804">
        <w:rPr>
          <w:rFonts w:ascii="Arial" w:eastAsia="Calibri" w:hAnsi="Arial" w:cs="Arial"/>
          <w:bCs/>
          <w:sz w:val="24"/>
          <w:szCs w:val="24"/>
        </w:rPr>
        <w:t xml:space="preserve"> </w:t>
      </w:r>
    </w:p>
    <w:p w14:paraId="68007246" w14:textId="77777777" w:rsidR="007D3804" w:rsidRPr="007D3804" w:rsidRDefault="007D3804" w:rsidP="007D3804">
      <w:pPr>
        <w:spacing w:after="0" w:line="276" w:lineRule="auto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7D3804">
        <w:rPr>
          <w:rFonts w:ascii="Arial" w:hAnsi="Arial" w:cs="Arial"/>
          <w:color w:val="222222"/>
          <w:sz w:val="24"/>
          <w:szCs w:val="24"/>
        </w:rPr>
        <w:t>Первоначально, напомним, перепись должна была пройти в октябре 2020 года. Потом её </w:t>
      </w:r>
      <w:hyperlink r:id="rId13" w:history="1">
        <w:r w:rsidRPr="007D3804">
          <w:rPr>
            <w:rStyle w:val="a9"/>
            <w:rFonts w:ascii="Arial" w:hAnsi="Arial" w:cs="Arial"/>
            <w:color w:val="auto"/>
            <w:sz w:val="24"/>
            <w:szCs w:val="24"/>
            <w:u w:val="none"/>
          </w:rPr>
          <w:t>перенесли</w:t>
        </w:r>
      </w:hyperlink>
      <w:r w:rsidRPr="007D3804">
        <w:rPr>
          <w:rFonts w:ascii="Arial" w:hAnsi="Arial" w:cs="Arial"/>
          <w:color w:val="222222"/>
          <w:sz w:val="24"/>
          <w:szCs w:val="24"/>
        </w:rPr>
        <w:t xml:space="preserve"> на апрель 2021 года – из-за пандемии </w:t>
      </w:r>
      <w:proofErr w:type="spellStart"/>
      <w:r w:rsidRPr="007D3804">
        <w:rPr>
          <w:rFonts w:ascii="Arial" w:hAnsi="Arial" w:cs="Arial"/>
          <w:color w:val="222222"/>
          <w:sz w:val="24"/>
          <w:szCs w:val="24"/>
        </w:rPr>
        <w:t>коронавируса</w:t>
      </w:r>
      <w:proofErr w:type="spellEnd"/>
      <w:r w:rsidRPr="007D3804">
        <w:rPr>
          <w:rFonts w:ascii="Arial" w:hAnsi="Arial" w:cs="Arial"/>
          <w:color w:val="222222"/>
          <w:sz w:val="24"/>
          <w:szCs w:val="24"/>
        </w:rPr>
        <w:t>. Теперь срок снова предлагается перенести.</w:t>
      </w:r>
      <w:r>
        <w:rPr>
          <w:rFonts w:ascii="Arial" w:hAnsi="Arial" w:cs="Arial"/>
          <w:color w:val="222222"/>
        </w:rPr>
        <w:t xml:space="preserve"> </w:t>
      </w:r>
      <w:r w:rsidRPr="007D3804">
        <w:rPr>
          <w:rFonts w:ascii="Arial" w:eastAsia="Calibri" w:hAnsi="Arial" w:cs="Arial"/>
          <w:bCs/>
          <w:sz w:val="24"/>
          <w:szCs w:val="24"/>
        </w:rPr>
        <w:t>К этому времени ожидается стабилизация эпидемиологической ситуации в стране.</w:t>
      </w:r>
    </w:p>
    <w:p w14:paraId="6A4D3BF8" w14:textId="16D49E42" w:rsidR="007D3804" w:rsidRPr="007D3804" w:rsidRDefault="007D3804" w:rsidP="007D3804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222222"/>
        </w:rPr>
      </w:pPr>
      <w:r w:rsidRPr="007D3804">
        <w:rPr>
          <w:rFonts w:ascii="Arial" w:hAnsi="Arial" w:cs="Arial"/>
          <w:color w:val="222222"/>
        </w:rPr>
        <w:t>Перепись можно будет пройти одним из трёх способов: самостоятельно на портале «</w:t>
      </w:r>
      <w:proofErr w:type="spellStart"/>
      <w:r w:rsidRPr="007D3804">
        <w:rPr>
          <w:rFonts w:ascii="Arial" w:hAnsi="Arial" w:cs="Arial"/>
          <w:color w:val="222222"/>
        </w:rPr>
        <w:t>Госуслуги</w:t>
      </w:r>
      <w:proofErr w:type="spellEnd"/>
      <w:r w:rsidRPr="007D3804">
        <w:rPr>
          <w:rFonts w:ascii="Arial" w:hAnsi="Arial" w:cs="Arial"/>
          <w:color w:val="222222"/>
        </w:rPr>
        <w:t>», традиционно – ответив на вопросы переписчика</w:t>
      </w:r>
      <w:r>
        <w:rPr>
          <w:rFonts w:ascii="Arial" w:hAnsi="Arial" w:cs="Arial"/>
          <w:color w:val="222222"/>
        </w:rPr>
        <w:t xml:space="preserve"> дома</w:t>
      </w:r>
      <w:r w:rsidRPr="007D3804">
        <w:rPr>
          <w:rFonts w:ascii="Arial" w:hAnsi="Arial" w:cs="Arial"/>
          <w:color w:val="222222"/>
        </w:rPr>
        <w:t>, или в стационарных переписных пунктах, в частности, в МФЦ.</w:t>
      </w:r>
    </w:p>
    <w:p w14:paraId="5BAAEB89" w14:textId="77777777" w:rsidR="007D3804" w:rsidRDefault="007D3804" w:rsidP="005E5A97">
      <w:pPr>
        <w:spacing w:after="0"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14:paraId="5B51AED3" w14:textId="2ECF568A" w:rsidR="00FA0625" w:rsidRDefault="00FA0625" w:rsidP="005E5A97">
      <w:pPr>
        <w:spacing w:after="0"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Органы статистики и органы местного самоуправления нашего региона продолжают подготовительные работы к предстоящей переписи населения.</w:t>
      </w:r>
    </w:p>
    <w:p w14:paraId="4F04E94E" w14:textId="600FE6CD" w:rsidR="00596296" w:rsidRPr="005C4E41" w:rsidRDefault="00FA0625" w:rsidP="005E5A97">
      <w:pPr>
        <w:spacing w:after="0"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Во всех муниципальных образованиях области продолжается подбор временного переписного персонала. </w:t>
      </w:r>
      <w:r w:rsidR="00596296" w:rsidRPr="005C4E41">
        <w:rPr>
          <w:rFonts w:ascii="Arial" w:eastAsia="Calibri" w:hAnsi="Arial" w:cs="Arial"/>
          <w:sz w:val="24"/>
          <w:szCs w:val="24"/>
        </w:rPr>
        <w:t>Стать переписчиком предстоящей</w:t>
      </w:r>
      <w:r>
        <w:rPr>
          <w:rFonts w:ascii="Arial" w:eastAsia="Calibri" w:hAnsi="Arial" w:cs="Arial"/>
          <w:sz w:val="24"/>
          <w:szCs w:val="24"/>
        </w:rPr>
        <w:t xml:space="preserve"> в этом году</w:t>
      </w:r>
      <w:r w:rsidR="00596296" w:rsidRPr="005C4E41">
        <w:rPr>
          <w:rFonts w:ascii="Arial" w:eastAsia="Calibri" w:hAnsi="Arial" w:cs="Arial"/>
          <w:sz w:val="24"/>
          <w:szCs w:val="24"/>
        </w:rPr>
        <w:t xml:space="preserve"> переписи</w:t>
      </w:r>
      <w:r w:rsidR="005C4E41">
        <w:rPr>
          <w:rFonts w:ascii="Arial" w:eastAsia="Calibri" w:hAnsi="Arial" w:cs="Arial"/>
          <w:sz w:val="24"/>
          <w:szCs w:val="24"/>
        </w:rPr>
        <w:t xml:space="preserve"> </w:t>
      </w:r>
      <w:r w:rsidR="007D3804">
        <w:rPr>
          <w:rFonts w:ascii="Arial" w:eastAsia="Calibri" w:hAnsi="Arial" w:cs="Arial"/>
          <w:sz w:val="24"/>
          <w:szCs w:val="24"/>
        </w:rPr>
        <w:t xml:space="preserve">населения </w:t>
      </w:r>
      <w:r w:rsidR="00596296" w:rsidRPr="005C4E41">
        <w:rPr>
          <w:rFonts w:ascii="Arial" w:eastAsia="Calibri" w:hAnsi="Arial" w:cs="Arial"/>
          <w:sz w:val="24"/>
          <w:szCs w:val="24"/>
        </w:rPr>
        <w:t xml:space="preserve">сможет любой житель Брянской области, позвонив по телефону </w:t>
      </w:r>
      <w:proofErr w:type="spellStart"/>
      <w:r w:rsidR="00596296" w:rsidRPr="005C4E41">
        <w:rPr>
          <w:rFonts w:ascii="Arial" w:eastAsia="Calibri" w:hAnsi="Arial" w:cs="Arial"/>
          <w:sz w:val="24"/>
          <w:szCs w:val="24"/>
        </w:rPr>
        <w:t>Брянскстата</w:t>
      </w:r>
      <w:proofErr w:type="spellEnd"/>
      <w:r w:rsidR="00596296" w:rsidRPr="005C4E41">
        <w:rPr>
          <w:rFonts w:ascii="Arial" w:eastAsia="Calibri" w:hAnsi="Arial" w:cs="Arial"/>
          <w:sz w:val="24"/>
          <w:szCs w:val="24"/>
        </w:rPr>
        <w:t xml:space="preserve"> 67-12-13</w:t>
      </w:r>
      <w:r w:rsidR="009331BA">
        <w:rPr>
          <w:rFonts w:ascii="Arial" w:eastAsia="Calibri" w:hAnsi="Arial" w:cs="Arial"/>
          <w:sz w:val="24"/>
          <w:szCs w:val="24"/>
        </w:rPr>
        <w:t>, 67-12-31</w:t>
      </w:r>
      <w:r>
        <w:rPr>
          <w:rFonts w:ascii="Arial" w:eastAsia="Calibri" w:hAnsi="Arial" w:cs="Arial"/>
          <w:sz w:val="24"/>
          <w:szCs w:val="24"/>
        </w:rPr>
        <w:t xml:space="preserve"> или по телефонам структурных подразделений  в городах и районах области.</w:t>
      </w:r>
      <w:bookmarkStart w:id="1" w:name="_GoBack"/>
      <w:bookmarkEnd w:id="1"/>
    </w:p>
    <w:p w14:paraId="32F7DECE" w14:textId="293A4136" w:rsidR="00DA0991" w:rsidRPr="009A10F5" w:rsidRDefault="00DA0991" w:rsidP="00D03ACC">
      <w:pPr>
        <w:spacing w:after="0" w:line="276" w:lineRule="auto"/>
        <w:jc w:val="both"/>
        <w:rPr>
          <w:rFonts w:ascii="Arial" w:hAnsi="Arial" w:cs="Arial"/>
          <w:sz w:val="24"/>
        </w:rPr>
      </w:pPr>
      <w:r w:rsidRPr="009A10F5">
        <w:rPr>
          <w:rFonts w:ascii="Arial" w:hAnsi="Arial" w:cs="Arial"/>
          <w:sz w:val="24"/>
        </w:rPr>
        <w:t xml:space="preserve">      </w:t>
      </w:r>
    </w:p>
    <w:p w14:paraId="2C70FA36" w14:textId="77777777" w:rsidR="00867F06" w:rsidRPr="009A10F5" w:rsidRDefault="00867F06" w:rsidP="00867F06">
      <w:pPr>
        <w:pStyle w:val="ab"/>
        <w:spacing w:after="0" w:line="276" w:lineRule="auto"/>
        <w:jc w:val="both"/>
        <w:rPr>
          <w:rFonts w:ascii="Arial" w:hAnsi="Arial" w:cs="Arial"/>
          <w:sz w:val="24"/>
        </w:rPr>
      </w:pPr>
    </w:p>
    <w:bookmarkEnd w:id="0"/>
    <w:p w14:paraId="604B6BF0" w14:textId="610E7AD1" w:rsidR="00BD3C24" w:rsidRPr="00596296" w:rsidRDefault="003F15B4" w:rsidP="009A10F5">
      <w:pPr>
        <w:spacing w:after="0"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9A10F5" w:rsidRPr="00596296">
        <w:rPr>
          <w:rFonts w:ascii="Arial" w:hAnsi="Arial" w:cs="Arial"/>
        </w:rPr>
        <w:t xml:space="preserve">При использовании материала </w:t>
      </w:r>
    </w:p>
    <w:p w14:paraId="624FD6C3" w14:textId="3817ADAB" w:rsidR="009A10F5" w:rsidRPr="00596296" w:rsidRDefault="009A10F5" w:rsidP="009A10F5">
      <w:pPr>
        <w:spacing w:after="0" w:line="276" w:lineRule="auto"/>
        <w:jc w:val="right"/>
        <w:rPr>
          <w:rFonts w:ascii="Arial" w:hAnsi="Arial" w:cs="Arial"/>
        </w:rPr>
      </w:pPr>
      <w:r w:rsidRPr="00596296">
        <w:rPr>
          <w:rFonts w:ascii="Arial" w:hAnsi="Arial" w:cs="Arial"/>
        </w:rPr>
        <w:t xml:space="preserve">ссылка на </w:t>
      </w:r>
      <w:proofErr w:type="spellStart"/>
      <w:r w:rsidRPr="00596296">
        <w:rPr>
          <w:rFonts w:ascii="Arial" w:hAnsi="Arial" w:cs="Arial"/>
        </w:rPr>
        <w:t>Брянскстат</w:t>
      </w:r>
      <w:proofErr w:type="spellEnd"/>
      <w:r w:rsidRPr="00596296">
        <w:rPr>
          <w:rFonts w:ascii="Arial" w:hAnsi="Arial" w:cs="Arial"/>
        </w:rPr>
        <w:t xml:space="preserve"> обязательна</w:t>
      </w:r>
    </w:p>
    <w:sectPr w:rsidR="009A10F5" w:rsidRPr="00596296" w:rsidSect="006C75BC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134" w:right="849" w:bottom="1134" w:left="1134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9A5DD2" w14:textId="77777777" w:rsidR="00D2533B" w:rsidRDefault="00D2533B" w:rsidP="00A02726">
      <w:pPr>
        <w:spacing w:after="0" w:line="240" w:lineRule="auto"/>
      </w:pPr>
      <w:r>
        <w:separator/>
      </w:r>
    </w:p>
  </w:endnote>
  <w:endnote w:type="continuationSeparator" w:id="0">
    <w:p w14:paraId="0FB20CF9" w14:textId="77777777" w:rsidR="00D2533B" w:rsidRDefault="00D2533B" w:rsidP="00A02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6132960"/>
      <w:docPartObj>
        <w:docPartGallery w:val="Page Numbers (Bottom of Page)"/>
        <w:docPartUnique/>
      </w:docPartObj>
    </w:sdtPr>
    <w:sdtEndPr/>
    <w:sdtContent>
      <w:p w14:paraId="13008AE1" w14:textId="68426D9B" w:rsidR="00A03FFC" w:rsidRDefault="00A03FFC">
        <w:pPr>
          <w:pStyle w:val="a5"/>
        </w:pPr>
        <w:r w:rsidRPr="00F524E0">
          <w:rPr>
            <w:noProof/>
            <w:lang w:eastAsia="ru-RU"/>
          </w:rPr>
          <w:drawing>
            <wp:anchor distT="0" distB="0" distL="114300" distR="114300" simplePos="0" relativeHeight="251666432" behindDoc="1" locked="0" layoutInCell="1" allowOverlap="1" wp14:anchorId="74E7CEDB" wp14:editId="7BF7A50F">
              <wp:simplePos x="0" y="0"/>
              <wp:positionH relativeFrom="column">
                <wp:posOffset>-91193</wp:posOffset>
              </wp:positionH>
              <wp:positionV relativeFrom="paragraph">
                <wp:posOffset>-38092</wp:posOffset>
              </wp:positionV>
              <wp:extent cx="285750" cy="285750"/>
              <wp:effectExtent l="0" t="0" r="0" b="0"/>
              <wp:wrapNone/>
              <wp:docPr id="11" name="Рисунок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F524E0">
          <w:rPr>
            <w:noProof/>
            <w:lang w:eastAsia="ru-RU"/>
          </w:rPr>
          <w:drawing>
            <wp:anchor distT="0" distB="0" distL="114300" distR="114300" simplePos="0" relativeHeight="251662336" behindDoc="1" locked="0" layoutInCell="1" allowOverlap="1" wp14:anchorId="66843A3E" wp14:editId="79BB37DC">
              <wp:simplePos x="0" y="0"/>
              <wp:positionH relativeFrom="column">
                <wp:posOffset>-92710</wp:posOffset>
              </wp:positionH>
              <wp:positionV relativeFrom="paragraph">
                <wp:posOffset>-41275</wp:posOffset>
              </wp:positionV>
              <wp:extent cx="283845" cy="283845"/>
              <wp:effectExtent l="0" t="0" r="0" b="1905"/>
              <wp:wrapNone/>
              <wp:docPr id="12" name="Рисунок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9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384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A30260">
          <w:rPr>
            <w:noProof/>
            <w:lang w:eastAsia="ru-RU"/>
          </w:rPr>
          <w:drawing>
            <wp:anchor distT="0" distB="0" distL="114300" distR="114300" simplePos="0" relativeHeight="251658240" behindDoc="1" locked="0" layoutInCell="1" allowOverlap="1" wp14:anchorId="1E5ADCDF" wp14:editId="1ED82ADC">
              <wp:simplePos x="0" y="0"/>
              <wp:positionH relativeFrom="column">
                <wp:posOffset>-165735</wp:posOffset>
              </wp:positionH>
              <wp:positionV relativeFrom="paragraph">
                <wp:posOffset>-107315</wp:posOffset>
              </wp:positionV>
              <wp:extent cx="438150" cy="428625"/>
              <wp:effectExtent l="0" t="0" r="0" b="9525"/>
              <wp:wrapNone/>
              <wp:docPr id="13" name="Рисунок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815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D3804">
          <w:rPr>
            <w:noProof/>
          </w:rPr>
          <w:t>4</w:t>
        </w:r>
        <w:r>
          <w:fldChar w:fldCharType="end"/>
        </w:r>
      </w:p>
    </w:sdtContent>
  </w:sdt>
  <w:p w14:paraId="16DC892C" w14:textId="77777777" w:rsidR="00A03FFC" w:rsidRDefault="00A03FF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82AFBF" w14:textId="77777777" w:rsidR="00D2533B" w:rsidRDefault="00D2533B" w:rsidP="00A02726">
      <w:pPr>
        <w:spacing w:after="0" w:line="240" w:lineRule="auto"/>
      </w:pPr>
      <w:r>
        <w:separator/>
      </w:r>
    </w:p>
  </w:footnote>
  <w:footnote w:type="continuationSeparator" w:id="0">
    <w:p w14:paraId="2E15D14B" w14:textId="77777777" w:rsidR="00D2533B" w:rsidRDefault="00D2533B" w:rsidP="00A02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3FFF7" w14:textId="77777777" w:rsidR="00A03FFC" w:rsidRDefault="00D2533B">
    <w:pPr>
      <w:pStyle w:val="a3"/>
    </w:pPr>
    <w:r>
      <w:rPr>
        <w:noProof/>
        <w:lang w:eastAsia="ru-RU"/>
      </w:rPr>
      <w:pict w14:anchorId="2C0EF7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8" o:spid="_x0000_s2056" type="#_x0000_t75" style="position:absolute;margin-left:0;margin-top:0;width:1860pt;height:2631pt;z-index:-251652096;mso-position-horizontal:center;mso-position-horizontal-relative:margin;mso-position-vertical:center;mso-position-vertical-relative:margin" o:allowincell="f">
          <v:imagedata r:id="rId1" o:title="подл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9DDA5" w14:textId="77777777" w:rsidR="00A03FFC" w:rsidRDefault="00A03FFC" w:rsidP="00A02726">
    <w:pPr>
      <w:pStyle w:val="a3"/>
      <w:ind w:left="-1701"/>
    </w:pPr>
    <w:r>
      <w:rPr>
        <w:noProof/>
        <w:lang w:eastAsia="ru-RU"/>
      </w:rPr>
      <w:drawing>
        <wp:inline distT="0" distB="0" distL="0" distR="0" wp14:anchorId="554BFA46" wp14:editId="5ECD4212">
          <wp:extent cx="4428490" cy="1562735"/>
          <wp:effectExtent l="0" t="0" r="0" b="0"/>
          <wp:docPr id="10" name="Рисунок 10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пк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367"/>
                  <a:stretch>
                    <a:fillRect/>
                  </a:stretch>
                </pic:blipFill>
                <pic:spPr bwMode="auto">
                  <a:xfrm>
                    <a:off x="0" y="0"/>
                    <a:ext cx="4428490" cy="156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2533B">
      <w:rPr>
        <w:noProof/>
        <w:lang w:eastAsia="ru-RU"/>
      </w:rPr>
      <w:pict w14:anchorId="036C82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9" o:spid="_x0000_s2057" type="#_x0000_t75" style="position:absolute;left:0;text-align:left;margin-left:0;margin-top:0;width:1860pt;height:2631pt;z-index:-251651072;mso-position-horizontal:center;mso-position-horizontal-relative:margin;mso-position-vertical:center;mso-position-vertical-relative:margin" o:allowincell="f">
          <v:imagedata r:id="rId2" o:title="подл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FB1F6" w14:textId="77777777" w:rsidR="00A03FFC" w:rsidRDefault="00D2533B">
    <w:pPr>
      <w:pStyle w:val="a3"/>
    </w:pPr>
    <w:r>
      <w:rPr>
        <w:noProof/>
        <w:lang w:eastAsia="ru-RU"/>
      </w:rPr>
      <w:pict w14:anchorId="65F0F7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7" o:spid="_x0000_s2055" type="#_x0000_t75" style="position:absolute;margin-left:0;margin-top:0;width:1860pt;height:2631pt;z-index:-251653120;mso-position-horizontal:center;mso-position-horizontal-relative:margin;mso-position-vertical:center;mso-position-vertical-relative:margin" o:allowincell="f">
          <v:imagedata r:id="rId1" o:title="подл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E095E"/>
    <w:multiLevelType w:val="hybridMultilevel"/>
    <w:tmpl w:val="060C3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765052"/>
    <w:multiLevelType w:val="hybridMultilevel"/>
    <w:tmpl w:val="41245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866B7A"/>
    <w:multiLevelType w:val="hybridMultilevel"/>
    <w:tmpl w:val="F306B9B2"/>
    <w:lvl w:ilvl="0" w:tplc="9F5623F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E94"/>
    <w:rsid w:val="000054FD"/>
    <w:rsid w:val="00005AEB"/>
    <w:rsid w:val="000102DC"/>
    <w:rsid w:val="000103BB"/>
    <w:rsid w:val="00010791"/>
    <w:rsid w:val="00010F32"/>
    <w:rsid w:val="00011639"/>
    <w:rsid w:val="000131A6"/>
    <w:rsid w:val="00013B69"/>
    <w:rsid w:val="00014223"/>
    <w:rsid w:val="000215C6"/>
    <w:rsid w:val="0002183B"/>
    <w:rsid w:val="00023B69"/>
    <w:rsid w:val="0002467F"/>
    <w:rsid w:val="000269B8"/>
    <w:rsid w:val="00027189"/>
    <w:rsid w:val="00030152"/>
    <w:rsid w:val="00030AE8"/>
    <w:rsid w:val="00031980"/>
    <w:rsid w:val="00031CEC"/>
    <w:rsid w:val="00033DE2"/>
    <w:rsid w:val="000345C8"/>
    <w:rsid w:val="00034B5C"/>
    <w:rsid w:val="00035854"/>
    <w:rsid w:val="000359A8"/>
    <w:rsid w:val="00035E9C"/>
    <w:rsid w:val="00036B9C"/>
    <w:rsid w:val="00037725"/>
    <w:rsid w:val="00037CEF"/>
    <w:rsid w:val="000402CA"/>
    <w:rsid w:val="000408A0"/>
    <w:rsid w:val="00040B88"/>
    <w:rsid w:val="0004134D"/>
    <w:rsid w:val="000421B3"/>
    <w:rsid w:val="000427D5"/>
    <w:rsid w:val="000433D7"/>
    <w:rsid w:val="00044E28"/>
    <w:rsid w:val="000451E7"/>
    <w:rsid w:val="000479BA"/>
    <w:rsid w:val="00054F49"/>
    <w:rsid w:val="00057266"/>
    <w:rsid w:val="00057B51"/>
    <w:rsid w:val="00060C43"/>
    <w:rsid w:val="00061801"/>
    <w:rsid w:val="00061FAC"/>
    <w:rsid w:val="0006235D"/>
    <w:rsid w:val="00063C0E"/>
    <w:rsid w:val="00063C88"/>
    <w:rsid w:val="00063FB7"/>
    <w:rsid w:val="000647C4"/>
    <w:rsid w:val="00065E4E"/>
    <w:rsid w:val="000667CD"/>
    <w:rsid w:val="00067AA9"/>
    <w:rsid w:val="00067C76"/>
    <w:rsid w:val="00067E1C"/>
    <w:rsid w:val="00070146"/>
    <w:rsid w:val="0007064C"/>
    <w:rsid w:val="00070A9B"/>
    <w:rsid w:val="00070F4D"/>
    <w:rsid w:val="00072B8E"/>
    <w:rsid w:val="00072BAC"/>
    <w:rsid w:val="000734FC"/>
    <w:rsid w:val="000747B1"/>
    <w:rsid w:val="00074D24"/>
    <w:rsid w:val="00077E6C"/>
    <w:rsid w:val="00080182"/>
    <w:rsid w:val="00080D2E"/>
    <w:rsid w:val="00081959"/>
    <w:rsid w:val="0008219D"/>
    <w:rsid w:val="00082266"/>
    <w:rsid w:val="00083938"/>
    <w:rsid w:val="000842D4"/>
    <w:rsid w:val="00085F84"/>
    <w:rsid w:val="00086089"/>
    <w:rsid w:val="00086A57"/>
    <w:rsid w:val="00087BC9"/>
    <w:rsid w:val="00092C75"/>
    <w:rsid w:val="00093662"/>
    <w:rsid w:val="00094CCA"/>
    <w:rsid w:val="00095C97"/>
    <w:rsid w:val="00097483"/>
    <w:rsid w:val="000A020A"/>
    <w:rsid w:val="000A1C1B"/>
    <w:rsid w:val="000A6083"/>
    <w:rsid w:val="000A61AC"/>
    <w:rsid w:val="000A6DFF"/>
    <w:rsid w:val="000A7DD3"/>
    <w:rsid w:val="000B036D"/>
    <w:rsid w:val="000B092B"/>
    <w:rsid w:val="000B0C46"/>
    <w:rsid w:val="000B0DB8"/>
    <w:rsid w:val="000B473B"/>
    <w:rsid w:val="000B4AF4"/>
    <w:rsid w:val="000B5D85"/>
    <w:rsid w:val="000B6EC6"/>
    <w:rsid w:val="000C0F94"/>
    <w:rsid w:val="000C32D5"/>
    <w:rsid w:val="000C3DB5"/>
    <w:rsid w:val="000C6E51"/>
    <w:rsid w:val="000C7BB7"/>
    <w:rsid w:val="000D047A"/>
    <w:rsid w:val="000D3FEC"/>
    <w:rsid w:val="000D50B9"/>
    <w:rsid w:val="000D636B"/>
    <w:rsid w:val="000D67DC"/>
    <w:rsid w:val="000D68B7"/>
    <w:rsid w:val="000D6A7F"/>
    <w:rsid w:val="000D751D"/>
    <w:rsid w:val="000D7D4E"/>
    <w:rsid w:val="000E2EBD"/>
    <w:rsid w:val="000E3A7B"/>
    <w:rsid w:val="000E4E2A"/>
    <w:rsid w:val="000E5790"/>
    <w:rsid w:val="000E7E79"/>
    <w:rsid w:val="000F0188"/>
    <w:rsid w:val="000F03AE"/>
    <w:rsid w:val="000F2878"/>
    <w:rsid w:val="000F2A45"/>
    <w:rsid w:val="000F2D34"/>
    <w:rsid w:val="000F316A"/>
    <w:rsid w:val="000F3670"/>
    <w:rsid w:val="000F6F7A"/>
    <w:rsid w:val="000F6FF9"/>
    <w:rsid w:val="00102AF3"/>
    <w:rsid w:val="00102F4E"/>
    <w:rsid w:val="00103860"/>
    <w:rsid w:val="00103B94"/>
    <w:rsid w:val="00106693"/>
    <w:rsid w:val="00107FAE"/>
    <w:rsid w:val="00110D43"/>
    <w:rsid w:val="00115A5A"/>
    <w:rsid w:val="00117BBC"/>
    <w:rsid w:val="0012008B"/>
    <w:rsid w:val="00120468"/>
    <w:rsid w:val="00120E71"/>
    <w:rsid w:val="00123B7D"/>
    <w:rsid w:val="0012423E"/>
    <w:rsid w:val="001243DD"/>
    <w:rsid w:val="00126B3A"/>
    <w:rsid w:val="00126DE6"/>
    <w:rsid w:val="00127BDB"/>
    <w:rsid w:val="001304EB"/>
    <w:rsid w:val="00130710"/>
    <w:rsid w:val="00130ECD"/>
    <w:rsid w:val="0013340D"/>
    <w:rsid w:val="001372C8"/>
    <w:rsid w:val="00140C75"/>
    <w:rsid w:val="00140D7B"/>
    <w:rsid w:val="001412B4"/>
    <w:rsid w:val="00141734"/>
    <w:rsid w:val="001428A9"/>
    <w:rsid w:val="001447F2"/>
    <w:rsid w:val="001451FA"/>
    <w:rsid w:val="00146050"/>
    <w:rsid w:val="00146292"/>
    <w:rsid w:val="00150B8A"/>
    <w:rsid w:val="001523D8"/>
    <w:rsid w:val="00152F1F"/>
    <w:rsid w:val="0015475D"/>
    <w:rsid w:val="00155160"/>
    <w:rsid w:val="001567B5"/>
    <w:rsid w:val="00157866"/>
    <w:rsid w:val="00160BE2"/>
    <w:rsid w:val="00163C78"/>
    <w:rsid w:val="00165BD8"/>
    <w:rsid w:val="0016789D"/>
    <w:rsid w:val="00171112"/>
    <w:rsid w:val="001725FD"/>
    <w:rsid w:val="00176083"/>
    <w:rsid w:val="00177A70"/>
    <w:rsid w:val="001818DA"/>
    <w:rsid w:val="00182F96"/>
    <w:rsid w:val="001852B7"/>
    <w:rsid w:val="0018550A"/>
    <w:rsid w:val="00186157"/>
    <w:rsid w:val="001900F7"/>
    <w:rsid w:val="0019153B"/>
    <w:rsid w:val="0019365F"/>
    <w:rsid w:val="00197016"/>
    <w:rsid w:val="001A0D01"/>
    <w:rsid w:val="001A2E2D"/>
    <w:rsid w:val="001A5BAA"/>
    <w:rsid w:val="001A67BE"/>
    <w:rsid w:val="001A78ED"/>
    <w:rsid w:val="001B06B6"/>
    <w:rsid w:val="001B1C24"/>
    <w:rsid w:val="001B2707"/>
    <w:rsid w:val="001B3028"/>
    <w:rsid w:val="001B3D9A"/>
    <w:rsid w:val="001B4106"/>
    <w:rsid w:val="001B4A85"/>
    <w:rsid w:val="001B4C08"/>
    <w:rsid w:val="001B6545"/>
    <w:rsid w:val="001B667E"/>
    <w:rsid w:val="001B6A64"/>
    <w:rsid w:val="001B6E39"/>
    <w:rsid w:val="001B7600"/>
    <w:rsid w:val="001B7E0F"/>
    <w:rsid w:val="001C106F"/>
    <w:rsid w:val="001C1151"/>
    <w:rsid w:val="001C1BF0"/>
    <w:rsid w:val="001C4FCC"/>
    <w:rsid w:val="001C5A9B"/>
    <w:rsid w:val="001C5DE4"/>
    <w:rsid w:val="001C7161"/>
    <w:rsid w:val="001C7BA2"/>
    <w:rsid w:val="001D026E"/>
    <w:rsid w:val="001D063C"/>
    <w:rsid w:val="001D1A34"/>
    <w:rsid w:val="001D21BD"/>
    <w:rsid w:val="001D30BE"/>
    <w:rsid w:val="001D3A19"/>
    <w:rsid w:val="001D5044"/>
    <w:rsid w:val="001D5B4F"/>
    <w:rsid w:val="001D7702"/>
    <w:rsid w:val="001E1DF2"/>
    <w:rsid w:val="001E1EF7"/>
    <w:rsid w:val="001E6372"/>
    <w:rsid w:val="001E6669"/>
    <w:rsid w:val="001E7749"/>
    <w:rsid w:val="001E7CBF"/>
    <w:rsid w:val="001F0598"/>
    <w:rsid w:val="001F1163"/>
    <w:rsid w:val="001F13DC"/>
    <w:rsid w:val="001F2849"/>
    <w:rsid w:val="00200D1C"/>
    <w:rsid w:val="00201780"/>
    <w:rsid w:val="00201FDC"/>
    <w:rsid w:val="00203112"/>
    <w:rsid w:val="002044AB"/>
    <w:rsid w:val="00204692"/>
    <w:rsid w:val="0020486F"/>
    <w:rsid w:val="00207943"/>
    <w:rsid w:val="0021020D"/>
    <w:rsid w:val="00213A9E"/>
    <w:rsid w:val="00214C99"/>
    <w:rsid w:val="00216087"/>
    <w:rsid w:val="002176FE"/>
    <w:rsid w:val="00223D33"/>
    <w:rsid w:val="00226B2F"/>
    <w:rsid w:val="002303C6"/>
    <w:rsid w:val="00232CB0"/>
    <w:rsid w:val="002336AC"/>
    <w:rsid w:val="002336D3"/>
    <w:rsid w:val="002342C7"/>
    <w:rsid w:val="0023539B"/>
    <w:rsid w:val="00235474"/>
    <w:rsid w:val="00236C43"/>
    <w:rsid w:val="00237798"/>
    <w:rsid w:val="002409E7"/>
    <w:rsid w:val="00241BA2"/>
    <w:rsid w:val="00242A52"/>
    <w:rsid w:val="002435A8"/>
    <w:rsid w:val="00245449"/>
    <w:rsid w:val="002470BA"/>
    <w:rsid w:val="002545B5"/>
    <w:rsid w:val="00254D18"/>
    <w:rsid w:val="00257981"/>
    <w:rsid w:val="00257D66"/>
    <w:rsid w:val="00261D64"/>
    <w:rsid w:val="00262F3F"/>
    <w:rsid w:val="0026326B"/>
    <w:rsid w:val="002665A7"/>
    <w:rsid w:val="002677D8"/>
    <w:rsid w:val="0027020F"/>
    <w:rsid w:val="00270494"/>
    <w:rsid w:val="00270D02"/>
    <w:rsid w:val="00272595"/>
    <w:rsid w:val="00273A19"/>
    <w:rsid w:val="002753FE"/>
    <w:rsid w:val="002778A6"/>
    <w:rsid w:val="00277B4E"/>
    <w:rsid w:val="00280941"/>
    <w:rsid w:val="002810B3"/>
    <w:rsid w:val="002829A3"/>
    <w:rsid w:val="0028758E"/>
    <w:rsid w:val="0029118B"/>
    <w:rsid w:val="0029390D"/>
    <w:rsid w:val="00294F44"/>
    <w:rsid w:val="002958C8"/>
    <w:rsid w:val="002A0749"/>
    <w:rsid w:val="002A0B43"/>
    <w:rsid w:val="002A1E21"/>
    <w:rsid w:val="002A216D"/>
    <w:rsid w:val="002A31C4"/>
    <w:rsid w:val="002A369B"/>
    <w:rsid w:val="002A405D"/>
    <w:rsid w:val="002A6318"/>
    <w:rsid w:val="002A660D"/>
    <w:rsid w:val="002A7A9E"/>
    <w:rsid w:val="002B0542"/>
    <w:rsid w:val="002B2386"/>
    <w:rsid w:val="002B2C2C"/>
    <w:rsid w:val="002B30F5"/>
    <w:rsid w:val="002B4EE8"/>
    <w:rsid w:val="002B5781"/>
    <w:rsid w:val="002B7060"/>
    <w:rsid w:val="002C0CE7"/>
    <w:rsid w:val="002C2E7B"/>
    <w:rsid w:val="002C3E4E"/>
    <w:rsid w:val="002C6901"/>
    <w:rsid w:val="002C6FB9"/>
    <w:rsid w:val="002D1109"/>
    <w:rsid w:val="002D2073"/>
    <w:rsid w:val="002D302C"/>
    <w:rsid w:val="002D3FF5"/>
    <w:rsid w:val="002D4115"/>
    <w:rsid w:val="002D6A4C"/>
    <w:rsid w:val="002E3811"/>
    <w:rsid w:val="002E3EBB"/>
    <w:rsid w:val="002E65F1"/>
    <w:rsid w:val="002E7075"/>
    <w:rsid w:val="002E7D22"/>
    <w:rsid w:val="002E7E79"/>
    <w:rsid w:val="002F0598"/>
    <w:rsid w:val="002F118C"/>
    <w:rsid w:val="002F24DD"/>
    <w:rsid w:val="002F372F"/>
    <w:rsid w:val="002F3956"/>
    <w:rsid w:val="002F53EC"/>
    <w:rsid w:val="002F5A01"/>
    <w:rsid w:val="002F5D00"/>
    <w:rsid w:val="002F6FD2"/>
    <w:rsid w:val="00301269"/>
    <w:rsid w:val="003029E6"/>
    <w:rsid w:val="003043D1"/>
    <w:rsid w:val="003044FB"/>
    <w:rsid w:val="00305055"/>
    <w:rsid w:val="003057DD"/>
    <w:rsid w:val="00305A8E"/>
    <w:rsid w:val="00305FB1"/>
    <w:rsid w:val="00307249"/>
    <w:rsid w:val="00307C14"/>
    <w:rsid w:val="00310F10"/>
    <w:rsid w:val="00311CF0"/>
    <w:rsid w:val="00314810"/>
    <w:rsid w:val="003175E1"/>
    <w:rsid w:val="00317638"/>
    <w:rsid w:val="00317C2A"/>
    <w:rsid w:val="00321980"/>
    <w:rsid w:val="00321BCF"/>
    <w:rsid w:val="0032393A"/>
    <w:rsid w:val="00323C2B"/>
    <w:rsid w:val="00324084"/>
    <w:rsid w:val="0032415C"/>
    <w:rsid w:val="003253D1"/>
    <w:rsid w:val="003300E4"/>
    <w:rsid w:val="00337907"/>
    <w:rsid w:val="00341B22"/>
    <w:rsid w:val="00341B78"/>
    <w:rsid w:val="00342A2C"/>
    <w:rsid w:val="00342C70"/>
    <w:rsid w:val="00346450"/>
    <w:rsid w:val="00346480"/>
    <w:rsid w:val="00350EE2"/>
    <w:rsid w:val="00352B12"/>
    <w:rsid w:val="00355195"/>
    <w:rsid w:val="00356689"/>
    <w:rsid w:val="003578B1"/>
    <w:rsid w:val="00363ECA"/>
    <w:rsid w:val="003643CD"/>
    <w:rsid w:val="00365724"/>
    <w:rsid w:val="0036587C"/>
    <w:rsid w:val="0036634F"/>
    <w:rsid w:val="0037240A"/>
    <w:rsid w:val="00374C2E"/>
    <w:rsid w:val="003769D6"/>
    <w:rsid w:val="00376E83"/>
    <w:rsid w:val="00387584"/>
    <w:rsid w:val="003907E8"/>
    <w:rsid w:val="00392AB4"/>
    <w:rsid w:val="00393266"/>
    <w:rsid w:val="00393B7E"/>
    <w:rsid w:val="00394248"/>
    <w:rsid w:val="00394253"/>
    <w:rsid w:val="00394862"/>
    <w:rsid w:val="003955B5"/>
    <w:rsid w:val="0039699D"/>
    <w:rsid w:val="00397E1A"/>
    <w:rsid w:val="003A1BEB"/>
    <w:rsid w:val="003A1F37"/>
    <w:rsid w:val="003A5263"/>
    <w:rsid w:val="003A5877"/>
    <w:rsid w:val="003A632D"/>
    <w:rsid w:val="003A6C65"/>
    <w:rsid w:val="003A70AA"/>
    <w:rsid w:val="003A7E01"/>
    <w:rsid w:val="003B0CC7"/>
    <w:rsid w:val="003B3C36"/>
    <w:rsid w:val="003B5EF5"/>
    <w:rsid w:val="003C0240"/>
    <w:rsid w:val="003C2351"/>
    <w:rsid w:val="003C2BD3"/>
    <w:rsid w:val="003C3826"/>
    <w:rsid w:val="003C43D9"/>
    <w:rsid w:val="003C4D52"/>
    <w:rsid w:val="003C5B5E"/>
    <w:rsid w:val="003D1B64"/>
    <w:rsid w:val="003D220F"/>
    <w:rsid w:val="003D424A"/>
    <w:rsid w:val="003D54DD"/>
    <w:rsid w:val="003E281C"/>
    <w:rsid w:val="003E32A4"/>
    <w:rsid w:val="003E3D5C"/>
    <w:rsid w:val="003E3DD2"/>
    <w:rsid w:val="003E45A3"/>
    <w:rsid w:val="003E56BB"/>
    <w:rsid w:val="003E5D44"/>
    <w:rsid w:val="003E73C1"/>
    <w:rsid w:val="003E7A98"/>
    <w:rsid w:val="003F09E5"/>
    <w:rsid w:val="003F0A01"/>
    <w:rsid w:val="003F1240"/>
    <w:rsid w:val="003F15B4"/>
    <w:rsid w:val="003F1788"/>
    <w:rsid w:val="003F30E5"/>
    <w:rsid w:val="003F5870"/>
    <w:rsid w:val="003F64EA"/>
    <w:rsid w:val="003F6722"/>
    <w:rsid w:val="003F7041"/>
    <w:rsid w:val="003F70DF"/>
    <w:rsid w:val="004010D7"/>
    <w:rsid w:val="00401483"/>
    <w:rsid w:val="00401DE6"/>
    <w:rsid w:val="00405B75"/>
    <w:rsid w:val="0040750E"/>
    <w:rsid w:val="004075BB"/>
    <w:rsid w:val="004075EA"/>
    <w:rsid w:val="00410D7F"/>
    <w:rsid w:val="00410F85"/>
    <w:rsid w:val="004118F0"/>
    <w:rsid w:val="00412028"/>
    <w:rsid w:val="004129FA"/>
    <w:rsid w:val="00412A26"/>
    <w:rsid w:val="00417FF2"/>
    <w:rsid w:val="00420362"/>
    <w:rsid w:val="004203ED"/>
    <w:rsid w:val="00421BA8"/>
    <w:rsid w:val="004234E5"/>
    <w:rsid w:val="004303C7"/>
    <w:rsid w:val="00430989"/>
    <w:rsid w:val="00430A7A"/>
    <w:rsid w:val="0043310B"/>
    <w:rsid w:val="00433147"/>
    <w:rsid w:val="00433DD4"/>
    <w:rsid w:val="004352C7"/>
    <w:rsid w:val="00435639"/>
    <w:rsid w:val="004362CB"/>
    <w:rsid w:val="00436735"/>
    <w:rsid w:val="00436A19"/>
    <w:rsid w:val="00437721"/>
    <w:rsid w:val="00442F7F"/>
    <w:rsid w:val="004447D7"/>
    <w:rsid w:val="00445C8F"/>
    <w:rsid w:val="00447FDB"/>
    <w:rsid w:val="004504F4"/>
    <w:rsid w:val="004510CC"/>
    <w:rsid w:val="00453227"/>
    <w:rsid w:val="00454215"/>
    <w:rsid w:val="0045737B"/>
    <w:rsid w:val="004607D9"/>
    <w:rsid w:val="00461A4C"/>
    <w:rsid w:val="00464343"/>
    <w:rsid w:val="004646D6"/>
    <w:rsid w:val="00465DB6"/>
    <w:rsid w:val="00465E55"/>
    <w:rsid w:val="00467E0E"/>
    <w:rsid w:val="004707DB"/>
    <w:rsid w:val="00471E1C"/>
    <w:rsid w:val="004738AF"/>
    <w:rsid w:val="00480550"/>
    <w:rsid w:val="00480B97"/>
    <w:rsid w:val="0048146A"/>
    <w:rsid w:val="00482547"/>
    <w:rsid w:val="00484821"/>
    <w:rsid w:val="00486E2E"/>
    <w:rsid w:val="00487B23"/>
    <w:rsid w:val="004908A1"/>
    <w:rsid w:val="0049103B"/>
    <w:rsid w:val="0049620A"/>
    <w:rsid w:val="00497C69"/>
    <w:rsid w:val="004A2398"/>
    <w:rsid w:val="004B0614"/>
    <w:rsid w:val="004B49C6"/>
    <w:rsid w:val="004B5AE8"/>
    <w:rsid w:val="004B6586"/>
    <w:rsid w:val="004C0969"/>
    <w:rsid w:val="004C1CB6"/>
    <w:rsid w:val="004C3BB6"/>
    <w:rsid w:val="004C412E"/>
    <w:rsid w:val="004C435A"/>
    <w:rsid w:val="004C772F"/>
    <w:rsid w:val="004C7D49"/>
    <w:rsid w:val="004D03C0"/>
    <w:rsid w:val="004D0EF3"/>
    <w:rsid w:val="004D1E58"/>
    <w:rsid w:val="004D533D"/>
    <w:rsid w:val="004D558F"/>
    <w:rsid w:val="004E096C"/>
    <w:rsid w:val="004E0DD0"/>
    <w:rsid w:val="004E0E0F"/>
    <w:rsid w:val="004E12E1"/>
    <w:rsid w:val="004E1F53"/>
    <w:rsid w:val="004E3C31"/>
    <w:rsid w:val="004E5097"/>
    <w:rsid w:val="004E59AB"/>
    <w:rsid w:val="004E708D"/>
    <w:rsid w:val="004E730B"/>
    <w:rsid w:val="004F00D0"/>
    <w:rsid w:val="004F13EB"/>
    <w:rsid w:val="004F2438"/>
    <w:rsid w:val="004F28A5"/>
    <w:rsid w:val="004F4251"/>
    <w:rsid w:val="004F4A38"/>
    <w:rsid w:val="004F5198"/>
    <w:rsid w:val="004F7737"/>
    <w:rsid w:val="004F7CAC"/>
    <w:rsid w:val="005002FB"/>
    <w:rsid w:val="005009DE"/>
    <w:rsid w:val="005044B6"/>
    <w:rsid w:val="00504B55"/>
    <w:rsid w:val="0050629D"/>
    <w:rsid w:val="00507CCD"/>
    <w:rsid w:val="00511117"/>
    <w:rsid w:val="0051197A"/>
    <w:rsid w:val="00512482"/>
    <w:rsid w:val="005210B9"/>
    <w:rsid w:val="0052114D"/>
    <w:rsid w:val="0052252A"/>
    <w:rsid w:val="00523EB6"/>
    <w:rsid w:val="0052476C"/>
    <w:rsid w:val="00524917"/>
    <w:rsid w:val="00527054"/>
    <w:rsid w:val="00530B09"/>
    <w:rsid w:val="00531722"/>
    <w:rsid w:val="005328B2"/>
    <w:rsid w:val="00533644"/>
    <w:rsid w:val="00534791"/>
    <w:rsid w:val="005354EC"/>
    <w:rsid w:val="005378F6"/>
    <w:rsid w:val="00540308"/>
    <w:rsid w:val="00541527"/>
    <w:rsid w:val="00541591"/>
    <w:rsid w:val="00544964"/>
    <w:rsid w:val="00545707"/>
    <w:rsid w:val="00547F36"/>
    <w:rsid w:val="00550846"/>
    <w:rsid w:val="00551212"/>
    <w:rsid w:val="005543BA"/>
    <w:rsid w:val="00554A45"/>
    <w:rsid w:val="0055700C"/>
    <w:rsid w:val="00560EEB"/>
    <w:rsid w:val="00562D86"/>
    <w:rsid w:val="0056522A"/>
    <w:rsid w:val="00566B45"/>
    <w:rsid w:val="005709F0"/>
    <w:rsid w:val="00571A2B"/>
    <w:rsid w:val="00571DC3"/>
    <w:rsid w:val="00572824"/>
    <w:rsid w:val="0057356B"/>
    <w:rsid w:val="00573BC0"/>
    <w:rsid w:val="00575118"/>
    <w:rsid w:val="00577B5F"/>
    <w:rsid w:val="0058014E"/>
    <w:rsid w:val="005814B8"/>
    <w:rsid w:val="00581759"/>
    <w:rsid w:val="00581E0D"/>
    <w:rsid w:val="0058267F"/>
    <w:rsid w:val="005837F6"/>
    <w:rsid w:val="00583E43"/>
    <w:rsid w:val="005866F5"/>
    <w:rsid w:val="00593B78"/>
    <w:rsid w:val="005954EC"/>
    <w:rsid w:val="005958E3"/>
    <w:rsid w:val="00595CEF"/>
    <w:rsid w:val="00596296"/>
    <w:rsid w:val="00596359"/>
    <w:rsid w:val="005967F2"/>
    <w:rsid w:val="00597681"/>
    <w:rsid w:val="005A2115"/>
    <w:rsid w:val="005A2543"/>
    <w:rsid w:val="005A4BDA"/>
    <w:rsid w:val="005A63FB"/>
    <w:rsid w:val="005B153F"/>
    <w:rsid w:val="005B1BF4"/>
    <w:rsid w:val="005B3A90"/>
    <w:rsid w:val="005B3F60"/>
    <w:rsid w:val="005B7890"/>
    <w:rsid w:val="005B7971"/>
    <w:rsid w:val="005C1B88"/>
    <w:rsid w:val="005C27FA"/>
    <w:rsid w:val="005C3575"/>
    <w:rsid w:val="005C4423"/>
    <w:rsid w:val="005C4E0B"/>
    <w:rsid w:val="005C4E41"/>
    <w:rsid w:val="005C6572"/>
    <w:rsid w:val="005C795A"/>
    <w:rsid w:val="005C7C4A"/>
    <w:rsid w:val="005C7EEC"/>
    <w:rsid w:val="005D036D"/>
    <w:rsid w:val="005D0ABB"/>
    <w:rsid w:val="005D285E"/>
    <w:rsid w:val="005D434E"/>
    <w:rsid w:val="005D480B"/>
    <w:rsid w:val="005D7097"/>
    <w:rsid w:val="005E003F"/>
    <w:rsid w:val="005E0845"/>
    <w:rsid w:val="005E0AD9"/>
    <w:rsid w:val="005E0F4A"/>
    <w:rsid w:val="005E3894"/>
    <w:rsid w:val="005E5719"/>
    <w:rsid w:val="005E5A97"/>
    <w:rsid w:val="005E7109"/>
    <w:rsid w:val="005E742E"/>
    <w:rsid w:val="005F1E78"/>
    <w:rsid w:val="005F3440"/>
    <w:rsid w:val="005F4276"/>
    <w:rsid w:val="005F4737"/>
    <w:rsid w:val="005F674D"/>
    <w:rsid w:val="005F705B"/>
    <w:rsid w:val="005F7196"/>
    <w:rsid w:val="005F78D1"/>
    <w:rsid w:val="00603DE1"/>
    <w:rsid w:val="00607A43"/>
    <w:rsid w:val="00607CB0"/>
    <w:rsid w:val="00607F98"/>
    <w:rsid w:val="00614C1A"/>
    <w:rsid w:val="006150B1"/>
    <w:rsid w:val="006153CA"/>
    <w:rsid w:val="006155E0"/>
    <w:rsid w:val="00615C25"/>
    <w:rsid w:val="00616421"/>
    <w:rsid w:val="0061694B"/>
    <w:rsid w:val="0061782D"/>
    <w:rsid w:val="006208A9"/>
    <w:rsid w:val="00622927"/>
    <w:rsid w:val="006264F4"/>
    <w:rsid w:val="00627F12"/>
    <w:rsid w:val="0063164A"/>
    <w:rsid w:val="00633101"/>
    <w:rsid w:val="00634FC5"/>
    <w:rsid w:val="00636306"/>
    <w:rsid w:val="00637329"/>
    <w:rsid w:val="0064188B"/>
    <w:rsid w:val="00641C3E"/>
    <w:rsid w:val="00642B82"/>
    <w:rsid w:val="00645D36"/>
    <w:rsid w:val="00646536"/>
    <w:rsid w:val="00646F29"/>
    <w:rsid w:val="00650583"/>
    <w:rsid w:val="006534FE"/>
    <w:rsid w:val="0065366C"/>
    <w:rsid w:val="00653840"/>
    <w:rsid w:val="00655C29"/>
    <w:rsid w:val="00656989"/>
    <w:rsid w:val="00656EFA"/>
    <w:rsid w:val="006573A3"/>
    <w:rsid w:val="006607CF"/>
    <w:rsid w:val="00661E8B"/>
    <w:rsid w:val="00663936"/>
    <w:rsid w:val="00665070"/>
    <w:rsid w:val="00666BC6"/>
    <w:rsid w:val="00666FAC"/>
    <w:rsid w:val="00673757"/>
    <w:rsid w:val="00674AAC"/>
    <w:rsid w:val="00674BE6"/>
    <w:rsid w:val="0067653C"/>
    <w:rsid w:val="00677F0B"/>
    <w:rsid w:val="0068187C"/>
    <w:rsid w:val="006860CD"/>
    <w:rsid w:val="0068692B"/>
    <w:rsid w:val="00690404"/>
    <w:rsid w:val="0069172D"/>
    <w:rsid w:val="00694D8C"/>
    <w:rsid w:val="00695886"/>
    <w:rsid w:val="00696F12"/>
    <w:rsid w:val="0069751F"/>
    <w:rsid w:val="006A4863"/>
    <w:rsid w:val="006A491F"/>
    <w:rsid w:val="006A5F70"/>
    <w:rsid w:val="006A6A4B"/>
    <w:rsid w:val="006A7473"/>
    <w:rsid w:val="006A75ED"/>
    <w:rsid w:val="006B1FE6"/>
    <w:rsid w:val="006B200F"/>
    <w:rsid w:val="006B261B"/>
    <w:rsid w:val="006B424E"/>
    <w:rsid w:val="006B42F9"/>
    <w:rsid w:val="006B5C80"/>
    <w:rsid w:val="006B7AD2"/>
    <w:rsid w:val="006B7E4C"/>
    <w:rsid w:val="006C0C3B"/>
    <w:rsid w:val="006C1175"/>
    <w:rsid w:val="006C6850"/>
    <w:rsid w:val="006C75BC"/>
    <w:rsid w:val="006D0643"/>
    <w:rsid w:val="006D13B9"/>
    <w:rsid w:val="006D259B"/>
    <w:rsid w:val="006D2882"/>
    <w:rsid w:val="006D2F8B"/>
    <w:rsid w:val="006D47C7"/>
    <w:rsid w:val="006D4A12"/>
    <w:rsid w:val="006D77F6"/>
    <w:rsid w:val="006E21A1"/>
    <w:rsid w:val="006E2F1C"/>
    <w:rsid w:val="006E3FFC"/>
    <w:rsid w:val="006E4035"/>
    <w:rsid w:val="006E5126"/>
    <w:rsid w:val="006E5B71"/>
    <w:rsid w:val="006E5F4A"/>
    <w:rsid w:val="006E794A"/>
    <w:rsid w:val="006F074E"/>
    <w:rsid w:val="006F14F1"/>
    <w:rsid w:val="006F1855"/>
    <w:rsid w:val="006F3716"/>
    <w:rsid w:val="006F3DA7"/>
    <w:rsid w:val="006F6223"/>
    <w:rsid w:val="007015B8"/>
    <w:rsid w:val="0070374F"/>
    <w:rsid w:val="00703E99"/>
    <w:rsid w:val="007046E4"/>
    <w:rsid w:val="00705C7C"/>
    <w:rsid w:val="0070723B"/>
    <w:rsid w:val="0070749C"/>
    <w:rsid w:val="0071013E"/>
    <w:rsid w:val="00712138"/>
    <w:rsid w:val="00712485"/>
    <w:rsid w:val="00712FE7"/>
    <w:rsid w:val="00715496"/>
    <w:rsid w:val="00724AFC"/>
    <w:rsid w:val="00725EC4"/>
    <w:rsid w:val="007265A4"/>
    <w:rsid w:val="00726EBA"/>
    <w:rsid w:val="00727431"/>
    <w:rsid w:val="0072766F"/>
    <w:rsid w:val="007308D6"/>
    <w:rsid w:val="007341EA"/>
    <w:rsid w:val="0073597B"/>
    <w:rsid w:val="007363CF"/>
    <w:rsid w:val="007417CD"/>
    <w:rsid w:val="007419BE"/>
    <w:rsid w:val="007422FC"/>
    <w:rsid w:val="00742C6D"/>
    <w:rsid w:val="00743128"/>
    <w:rsid w:val="00743881"/>
    <w:rsid w:val="007453B1"/>
    <w:rsid w:val="00745FAD"/>
    <w:rsid w:val="00747315"/>
    <w:rsid w:val="0074732A"/>
    <w:rsid w:val="00750F91"/>
    <w:rsid w:val="00753E76"/>
    <w:rsid w:val="00754225"/>
    <w:rsid w:val="007554E0"/>
    <w:rsid w:val="00755D0A"/>
    <w:rsid w:val="00756A08"/>
    <w:rsid w:val="00756C20"/>
    <w:rsid w:val="00761672"/>
    <w:rsid w:val="007635A2"/>
    <w:rsid w:val="00763A94"/>
    <w:rsid w:val="007668FD"/>
    <w:rsid w:val="0077084A"/>
    <w:rsid w:val="00770B83"/>
    <w:rsid w:val="00774F31"/>
    <w:rsid w:val="0077546F"/>
    <w:rsid w:val="0078095C"/>
    <w:rsid w:val="00783BEE"/>
    <w:rsid w:val="00785E4A"/>
    <w:rsid w:val="00790457"/>
    <w:rsid w:val="0079082A"/>
    <w:rsid w:val="00790F22"/>
    <w:rsid w:val="00791FF6"/>
    <w:rsid w:val="0079665C"/>
    <w:rsid w:val="007A0E08"/>
    <w:rsid w:val="007A2F48"/>
    <w:rsid w:val="007A6A31"/>
    <w:rsid w:val="007B3A26"/>
    <w:rsid w:val="007B6D3B"/>
    <w:rsid w:val="007C066D"/>
    <w:rsid w:val="007C4564"/>
    <w:rsid w:val="007C506A"/>
    <w:rsid w:val="007C54E0"/>
    <w:rsid w:val="007C553D"/>
    <w:rsid w:val="007C5540"/>
    <w:rsid w:val="007C5B8F"/>
    <w:rsid w:val="007C6E11"/>
    <w:rsid w:val="007D3804"/>
    <w:rsid w:val="007D3864"/>
    <w:rsid w:val="007D5F2D"/>
    <w:rsid w:val="007D6E81"/>
    <w:rsid w:val="007D72B1"/>
    <w:rsid w:val="007E3CA1"/>
    <w:rsid w:val="007E46AE"/>
    <w:rsid w:val="007E50D1"/>
    <w:rsid w:val="007E56D3"/>
    <w:rsid w:val="007E6546"/>
    <w:rsid w:val="007F1398"/>
    <w:rsid w:val="007F2547"/>
    <w:rsid w:val="007F26BF"/>
    <w:rsid w:val="007F3722"/>
    <w:rsid w:val="007F3E73"/>
    <w:rsid w:val="007F5E62"/>
    <w:rsid w:val="0080021F"/>
    <w:rsid w:val="00800BFB"/>
    <w:rsid w:val="00800F30"/>
    <w:rsid w:val="00803067"/>
    <w:rsid w:val="0080316D"/>
    <w:rsid w:val="00804640"/>
    <w:rsid w:val="0080531F"/>
    <w:rsid w:val="008057DC"/>
    <w:rsid w:val="00805D84"/>
    <w:rsid w:val="0080798E"/>
    <w:rsid w:val="0081001C"/>
    <w:rsid w:val="008127D8"/>
    <w:rsid w:val="00815176"/>
    <w:rsid w:val="00815B15"/>
    <w:rsid w:val="0082028D"/>
    <w:rsid w:val="008215EA"/>
    <w:rsid w:val="00824599"/>
    <w:rsid w:val="0082556B"/>
    <w:rsid w:val="008262BE"/>
    <w:rsid w:val="00826659"/>
    <w:rsid w:val="0082790E"/>
    <w:rsid w:val="00830454"/>
    <w:rsid w:val="00830652"/>
    <w:rsid w:val="00830CC3"/>
    <w:rsid w:val="00831440"/>
    <w:rsid w:val="0083220E"/>
    <w:rsid w:val="00833621"/>
    <w:rsid w:val="008337AA"/>
    <w:rsid w:val="00835002"/>
    <w:rsid w:val="00835196"/>
    <w:rsid w:val="008357A0"/>
    <w:rsid w:val="008358C0"/>
    <w:rsid w:val="00835ED0"/>
    <w:rsid w:val="00836C91"/>
    <w:rsid w:val="008379C6"/>
    <w:rsid w:val="00843754"/>
    <w:rsid w:val="0084641C"/>
    <w:rsid w:val="00846A03"/>
    <w:rsid w:val="00847513"/>
    <w:rsid w:val="008475DF"/>
    <w:rsid w:val="008538DD"/>
    <w:rsid w:val="00854892"/>
    <w:rsid w:val="00855E29"/>
    <w:rsid w:val="00856A0B"/>
    <w:rsid w:val="00860AEC"/>
    <w:rsid w:val="008640DD"/>
    <w:rsid w:val="00865C2B"/>
    <w:rsid w:val="00867F06"/>
    <w:rsid w:val="008712D5"/>
    <w:rsid w:val="0087165E"/>
    <w:rsid w:val="008723FF"/>
    <w:rsid w:val="00874E48"/>
    <w:rsid w:val="00876110"/>
    <w:rsid w:val="00881232"/>
    <w:rsid w:val="0088206E"/>
    <w:rsid w:val="00884A2F"/>
    <w:rsid w:val="00884BF5"/>
    <w:rsid w:val="00885DA8"/>
    <w:rsid w:val="008861F4"/>
    <w:rsid w:val="0089334E"/>
    <w:rsid w:val="0089443B"/>
    <w:rsid w:val="00894F95"/>
    <w:rsid w:val="0089563D"/>
    <w:rsid w:val="0089616F"/>
    <w:rsid w:val="008A2073"/>
    <w:rsid w:val="008A2401"/>
    <w:rsid w:val="008A4989"/>
    <w:rsid w:val="008A564F"/>
    <w:rsid w:val="008A6DCD"/>
    <w:rsid w:val="008A747A"/>
    <w:rsid w:val="008A75A0"/>
    <w:rsid w:val="008B06E5"/>
    <w:rsid w:val="008B0A51"/>
    <w:rsid w:val="008B7335"/>
    <w:rsid w:val="008C1281"/>
    <w:rsid w:val="008C2372"/>
    <w:rsid w:val="008C23D2"/>
    <w:rsid w:val="008C3436"/>
    <w:rsid w:val="008C594E"/>
    <w:rsid w:val="008D470E"/>
    <w:rsid w:val="008D5EC5"/>
    <w:rsid w:val="008D6A70"/>
    <w:rsid w:val="008E159A"/>
    <w:rsid w:val="008E179C"/>
    <w:rsid w:val="008E1FD4"/>
    <w:rsid w:val="008E3BB2"/>
    <w:rsid w:val="008E3DB5"/>
    <w:rsid w:val="008E4447"/>
    <w:rsid w:val="008E5324"/>
    <w:rsid w:val="008E7480"/>
    <w:rsid w:val="008E7FB4"/>
    <w:rsid w:val="008F0D55"/>
    <w:rsid w:val="008F0E7A"/>
    <w:rsid w:val="008F0EB3"/>
    <w:rsid w:val="008F0FB0"/>
    <w:rsid w:val="008F237D"/>
    <w:rsid w:val="008F47E6"/>
    <w:rsid w:val="008F69D5"/>
    <w:rsid w:val="00901A2F"/>
    <w:rsid w:val="00905969"/>
    <w:rsid w:val="0090711C"/>
    <w:rsid w:val="0090752A"/>
    <w:rsid w:val="00911FE8"/>
    <w:rsid w:val="0091228F"/>
    <w:rsid w:val="00912ADB"/>
    <w:rsid w:val="009166CA"/>
    <w:rsid w:val="00916EC7"/>
    <w:rsid w:val="00920642"/>
    <w:rsid w:val="00921727"/>
    <w:rsid w:val="009227D0"/>
    <w:rsid w:val="00926E63"/>
    <w:rsid w:val="00927551"/>
    <w:rsid w:val="00932824"/>
    <w:rsid w:val="009331BA"/>
    <w:rsid w:val="00935CC8"/>
    <w:rsid w:val="00942621"/>
    <w:rsid w:val="00942758"/>
    <w:rsid w:val="00944719"/>
    <w:rsid w:val="00945285"/>
    <w:rsid w:val="00950694"/>
    <w:rsid w:val="00952EEB"/>
    <w:rsid w:val="00954855"/>
    <w:rsid w:val="00957731"/>
    <w:rsid w:val="00957853"/>
    <w:rsid w:val="00957879"/>
    <w:rsid w:val="00957AD9"/>
    <w:rsid w:val="009601E4"/>
    <w:rsid w:val="00960696"/>
    <w:rsid w:val="00961562"/>
    <w:rsid w:val="00962996"/>
    <w:rsid w:val="00962C5A"/>
    <w:rsid w:val="00964B93"/>
    <w:rsid w:val="00965C2B"/>
    <w:rsid w:val="00965E0C"/>
    <w:rsid w:val="0096658E"/>
    <w:rsid w:val="009665BD"/>
    <w:rsid w:val="00967310"/>
    <w:rsid w:val="00970E67"/>
    <w:rsid w:val="0097336A"/>
    <w:rsid w:val="009755EF"/>
    <w:rsid w:val="00976013"/>
    <w:rsid w:val="0098276B"/>
    <w:rsid w:val="00982CDA"/>
    <w:rsid w:val="00984279"/>
    <w:rsid w:val="009847F1"/>
    <w:rsid w:val="00984CCD"/>
    <w:rsid w:val="00985D47"/>
    <w:rsid w:val="00986EDC"/>
    <w:rsid w:val="009901E9"/>
    <w:rsid w:val="00990F21"/>
    <w:rsid w:val="0099378D"/>
    <w:rsid w:val="00993F4A"/>
    <w:rsid w:val="00995D51"/>
    <w:rsid w:val="0099686F"/>
    <w:rsid w:val="00996E96"/>
    <w:rsid w:val="009A0170"/>
    <w:rsid w:val="009A10F5"/>
    <w:rsid w:val="009A16E2"/>
    <w:rsid w:val="009A314F"/>
    <w:rsid w:val="009A3596"/>
    <w:rsid w:val="009A54DF"/>
    <w:rsid w:val="009A6DB1"/>
    <w:rsid w:val="009A7CC5"/>
    <w:rsid w:val="009B01AA"/>
    <w:rsid w:val="009B08B8"/>
    <w:rsid w:val="009B08DA"/>
    <w:rsid w:val="009B1EA7"/>
    <w:rsid w:val="009B304A"/>
    <w:rsid w:val="009B4AA0"/>
    <w:rsid w:val="009B7AFE"/>
    <w:rsid w:val="009C0114"/>
    <w:rsid w:val="009C25C4"/>
    <w:rsid w:val="009C2C8A"/>
    <w:rsid w:val="009C73BE"/>
    <w:rsid w:val="009D0CAC"/>
    <w:rsid w:val="009D21C8"/>
    <w:rsid w:val="009D2E59"/>
    <w:rsid w:val="009D586E"/>
    <w:rsid w:val="009D7C0A"/>
    <w:rsid w:val="009D7FAD"/>
    <w:rsid w:val="009E1071"/>
    <w:rsid w:val="009E1F8D"/>
    <w:rsid w:val="009E3BA3"/>
    <w:rsid w:val="009E4041"/>
    <w:rsid w:val="009E5841"/>
    <w:rsid w:val="009E60BE"/>
    <w:rsid w:val="009F0E77"/>
    <w:rsid w:val="009F42C7"/>
    <w:rsid w:val="009F4A59"/>
    <w:rsid w:val="009F7E18"/>
    <w:rsid w:val="00A02726"/>
    <w:rsid w:val="00A03E0E"/>
    <w:rsid w:val="00A03FFC"/>
    <w:rsid w:val="00A06631"/>
    <w:rsid w:val="00A079FB"/>
    <w:rsid w:val="00A1005D"/>
    <w:rsid w:val="00A10134"/>
    <w:rsid w:val="00A12A8E"/>
    <w:rsid w:val="00A12E94"/>
    <w:rsid w:val="00A13E5D"/>
    <w:rsid w:val="00A13F77"/>
    <w:rsid w:val="00A1504A"/>
    <w:rsid w:val="00A173E0"/>
    <w:rsid w:val="00A21E82"/>
    <w:rsid w:val="00A235CB"/>
    <w:rsid w:val="00A238D5"/>
    <w:rsid w:val="00A27B9C"/>
    <w:rsid w:val="00A3017C"/>
    <w:rsid w:val="00A30260"/>
    <w:rsid w:val="00A303B4"/>
    <w:rsid w:val="00A30475"/>
    <w:rsid w:val="00A317B5"/>
    <w:rsid w:val="00A319E5"/>
    <w:rsid w:val="00A31DAF"/>
    <w:rsid w:val="00A32D18"/>
    <w:rsid w:val="00A32D99"/>
    <w:rsid w:val="00A33182"/>
    <w:rsid w:val="00A353EC"/>
    <w:rsid w:val="00A3555C"/>
    <w:rsid w:val="00A35B96"/>
    <w:rsid w:val="00A3605E"/>
    <w:rsid w:val="00A40E9D"/>
    <w:rsid w:val="00A421FF"/>
    <w:rsid w:val="00A42E5A"/>
    <w:rsid w:val="00A43188"/>
    <w:rsid w:val="00A43AF1"/>
    <w:rsid w:val="00A45E4E"/>
    <w:rsid w:val="00A47447"/>
    <w:rsid w:val="00A51A90"/>
    <w:rsid w:val="00A542F6"/>
    <w:rsid w:val="00A545C0"/>
    <w:rsid w:val="00A54F59"/>
    <w:rsid w:val="00A55B64"/>
    <w:rsid w:val="00A578D4"/>
    <w:rsid w:val="00A578F5"/>
    <w:rsid w:val="00A57BBD"/>
    <w:rsid w:val="00A60886"/>
    <w:rsid w:val="00A613DE"/>
    <w:rsid w:val="00A617B6"/>
    <w:rsid w:val="00A64412"/>
    <w:rsid w:val="00A67C9A"/>
    <w:rsid w:val="00A7003F"/>
    <w:rsid w:val="00A72AE0"/>
    <w:rsid w:val="00A80642"/>
    <w:rsid w:val="00A823B3"/>
    <w:rsid w:val="00A83B9A"/>
    <w:rsid w:val="00A84777"/>
    <w:rsid w:val="00A84B7C"/>
    <w:rsid w:val="00A85EAE"/>
    <w:rsid w:val="00A86919"/>
    <w:rsid w:val="00A90677"/>
    <w:rsid w:val="00A90AF2"/>
    <w:rsid w:val="00A90D1D"/>
    <w:rsid w:val="00A91E9B"/>
    <w:rsid w:val="00A92C1F"/>
    <w:rsid w:val="00A931CC"/>
    <w:rsid w:val="00A93D50"/>
    <w:rsid w:val="00A94123"/>
    <w:rsid w:val="00A972B7"/>
    <w:rsid w:val="00A9742B"/>
    <w:rsid w:val="00AA6D71"/>
    <w:rsid w:val="00AA7B80"/>
    <w:rsid w:val="00AB059F"/>
    <w:rsid w:val="00AB0BE6"/>
    <w:rsid w:val="00AB1297"/>
    <w:rsid w:val="00AB13F6"/>
    <w:rsid w:val="00AB23A7"/>
    <w:rsid w:val="00AB32AA"/>
    <w:rsid w:val="00AC0062"/>
    <w:rsid w:val="00AC0125"/>
    <w:rsid w:val="00AC01CB"/>
    <w:rsid w:val="00AC2736"/>
    <w:rsid w:val="00AC414F"/>
    <w:rsid w:val="00AC4469"/>
    <w:rsid w:val="00AC58F9"/>
    <w:rsid w:val="00AC62CF"/>
    <w:rsid w:val="00AC6FF3"/>
    <w:rsid w:val="00AC7D6C"/>
    <w:rsid w:val="00AD08F9"/>
    <w:rsid w:val="00AD21D9"/>
    <w:rsid w:val="00AD559E"/>
    <w:rsid w:val="00AD5E29"/>
    <w:rsid w:val="00AE284F"/>
    <w:rsid w:val="00AE2C18"/>
    <w:rsid w:val="00AE3863"/>
    <w:rsid w:val="00AE5695"/>
    <w:rsid w:val="00AE7E3A"/>
    <w:rsid w:val="00AF0586"/>
    <w:rsid w:val="00AF1AAD"/>
    <w:rsid w:val="00AF4EAB"/>
    <w:rsid w:val="00AF4F25"/>
    <w:rsid w:val="00AF5AAF"/>
    <w:rsid w:val="00AF5F67"/>
    <w:rsid w:val="00B005E6"/>
    <w:rsid w:val="00B0177D"/>
    <w:rsid w:val="00B02E2E"/>
    <w:rsid w:val="00B10062"/>
    <w:rsid w:val="00B115AA"/>
    <w:rsid w:val="00B1229A"/>
    <w:rsid w:val="00B138FE"/>
    <w:rsid w:val="00B144AD"/>
    <w:rsid w:val="00B14930"/>
    <w:rsid w:val="00B14F65"/>
    <w:rsid w:val="00B16418"/>
    <w:rsid w:val="00B1741C"/>
    <w:rsid w:val="00B1773A"/>
    <w:rsid w:val="00B21BD3"/>
    <w:rsid w:val="00B23F2C"/>
    <w:rsid w:val="00B2515E"/>
    <w:rsid w:val="00B2578D"/>
    <w:rsid w:val="00B270AB"/>
    <w:rsid w:val="00B30135"/>
    <w:rsid w:val="00B3114B"/>
    <w:rsid w:val="00B31C69"/>
    <w:rsid w:val="00B34C14"/>
    <w:rsid w:val="00B35AB3"/>
    <w:rsid w:val="00B4310D"/>
    <w:rsid w:val="00B43F7D"/>
    <w:rsid w:val="00B4541D"/>
    <w:rsid w:val="00B5016C"/>
    <w:rsid w:val="00B50A35"/>
    <w:rsid w:val="00B517C7"/>
    <w:rsid w:val="00B537E0"/>
    <w:rsid w:val="00B53CE1"/>
    <w:rsid w:val="00B53DAB"/>
    <w:rsid w:val="00B57882"/>
    <w:rsid w:val="00B578EF"/>
    <w:rsid w:val="00B6164B"/>
    <w:rsid w:val="00B61659"/>
    <w:rsid w:val="00B648B5"/>
    <w:rsid w:val="00B66894"/>
    <w:rsid w:val="00B73E57"/>
    <w:rsid w:val="00B74140"/>
    <w:rsid w:val="00B74C0A"/>
    <w:rsid w:val="00B74E36"/>
    <w:rsid w:val="00B75198"/>
    <w:rsid w:val="00B77ACD"/>
    <w:rsid w:val="00B80983"/>
    <w:rsid w:val="00B82EFA"/>
    <w:rsid w:val="00B846AE"/>
    <w:rsid w:val="00B908A1"/>
    <w:rsid w:val="00B91EB5"/>
    <w:rsid w:val="00B93A66"/>
    <w:rsid w:val="00B9565C"/>
    <w:rsid w:val="00B96F88"/>
    <w:rsid w:val="00B971D4"/>
    <w:rsid w:val="00BA0943"/>
    <w:rsid w:val="00BA18BE"/>
    <w:rsid w:val="00BA21A2"/>
    <w:rsid w:val="00BA3065"/>
    <w:rsid w:val="00BA3215"/>
    <w:rsid w:val="00BA3435"/>
    <w:rsid w:val="00BA3B5D"/>
    <w:rsid w:val="00BA47B4"/>
    <w:rsid w:val="00BA47BD"/>
    <w:rsid w:val="00BA50D2"/>
    <w:rsid w:val="00BA5461"/>
    <w:rsid w:val="00BA5B29"/>
    <w:rsid w:val="00BA668C"/>
    <w:rsid w:val="00BA6E38"/>
    <w:rsid w:val="00BB24D0"/>
    <w:rsid w:val="00BB3932"/>
    <w:rsid w:val="00BB3B50"/>
    <w:rsid w:val="00BB3F62"/>
    <w:rsid w:val="00BB580C"/>
    <w:rsid w:val="00BB5817"/>
    <w:rsid w:val="00BB6B07"/>
    <w:rsid w:val="00BC0BD0"/>
    <w:rsid w:val="00BC2AC6"/>
    <w:rsid w:val="00BC3B97"/>
    <w:rsid w:val="00BC3BA3"/>
    <w:rsid w:val="00BC4305"/>
    <w:rsid w:val="00BC75CD"/>
    <w:rsid w:val="00BC7E43"/>
    <w:rsid w:val="00BD1DEB"/>
    <w:rsid w:val="00BD3C24"/>
    <w:rsid w:val="00BD5B76"/>
    <w:rsid w:val="00BD7C96"/>
    <w:rsid w:val="00BE2BCE"/>
    <w:rsid w:val="00BE2D00"/>
    <w:rsid w:val="00BE60C9"/>
    <w:rsid w:val="00BE6778"/>
    <w:rsid w:val="00BE6A7D"/>
    <w:rsid w:val="00BE753C"/>
    <w:rsid w:val="00BF126C"/>
    <w:rsid w:val="00BF1335"/>
    <w:rsid w:val="00BF4236"/>
    <w:rsid w:val="00BF51E4"/>
    <w:rsid w:val="00BF70D6"/>
    <w:rsid w:val="00BF771C"/>
    <w:rsid w:val="00C01F73"/>
    <w:rsid w:val="00C03789"/>
    <w:rsid w:val="00C03840"/>
    <w:rsid w:val="00C04282"/>
    <w:rsid w:val="00C063B8"/>
    <w:rsid w:val="00C06EF9"/>
    <w:rsid w:val="00C07578"/>
    <w:rsid w:val="00C11701"/>
    <w:rsid w:val="00C147A6"/>
    <w:rsid w:val="00C157A9"/>
    <w:rsid w:val="00C16595"/>
    <w:rsid w:val="00C219B9"/>
    <w:rsid w:val="00C259AC"/>
    <w:rsid w:val="00C26C74"/>
    <w:rsid w:val="00C27256"/>
    <w:rsid w:val="00C276CA"/>
    <w:rsid w:val="00C31081"/>
    <w:rsid w:val="00C31765"/>
    <w:rsid w:val="00C3299A"/>
    <w:rsid w:val="00C329CA"/>
    <w:rsid w:val="00C341FF"/>
    <w:rsid w:val="00C35CAE"/>
    <w:rsid w:val="00C360B0"/>
    <w:rsid w:val="00C36379"/>
    <w:rsid w:val="00C4067D"/>
    <w:rsid w:val="00C40707"/>
    <w:rsid w:val="00C4080E"/>
    <w:rsid w:val="00C4119B"/>
    <w:rsid w:val="00C41BF6"/>
    <w:rsid w:val="00C4291C"/>
    <w:rsid w:val="00C42D9F"/>
    <w:rsid w:val="00C4329E"/>
    <w:rsid w:val="00C43920"/>
    <w:rsid w:val="00C452B8"/>
    <w:rsid w:val="00C500D7"/>
    <w:rsid w:val="00C50195"/>
    <w:rsid w:val="00C50B1A"/>
    <w:rsid w:val="00C50D67"/>
    <w:rsid w:val="00C5115A"/>
    <w:rsid w:val="00C52F21"/>
    <w:rsid w:val="00C61E08"/>
    <w:rsid w:val="00C64C19"/>
    <w:rsid w:val="00C67287"/>
    <w:rsid w:val="00C677F9"/>
    <w:rsid w:val="00C6797E"/>
    <w:rsid w:val="00C67B34"/>
    <w:rsid w:val="00C71F8B"/>
    <w:rsid w:val="00C72291"/>
    <w:rsid w:val="00C72C80"/>
    <w:rsid w:val="00C73285"/>
    <w:rsid w:val="00C73579"/>
    <w:rsid w:val="00C735C1"/>
    <w:rsid w:val="00C76483"/>
    <w:rsid w:val="00C7779E"/>
    <w:rsid w:val="00C8269D"/>
    <w:rsid w:val="00C863A2"/>
    <w:rsid w:val="00C87CD2"/>
    <w:rsid w:val="00C91182"/>
    <w:rsid w:val="00C93391"/>
    <w:rsid w:val="00C96B45"/>
    <w:rsid w:val="00C97BBA"/>
    <w:rsid w:val="00C97DF5"/>
    <w:rsid w:val="00C97F28"/>
    <w:rsid w:val="00CA2ECF"/>
    <w:rsid w:val="00CA3EFB"/>
    <w:rsid w:val="00CB10E9"/>
    <w:rsid w:val="00CB5E2F"/>
    <w:rsid w:val="00CB7DEA"/>
    <w:rsid w:val="00CC0394"/>
    <w:rsid w:val="00CC0A2C"/>
    <w:rsid w:val="00CC0B12"/>
    <w:rsid w:val="00CC30CD"/>
    <w:rsid w:val="00CC3E1D"/>
    <w:rsid w:val="00CC4A50"/>
    <w:rsid w:val="00CC581B"/>
    <w:rsid w:val="00CC5AD8"/>
    <w:rsid w:val="00CC6565"/>
    <w:rsid w:val="00CC6CF1"/>
    <w:rsid w:val="00CC7A7C"/>
    <w:rsid w:val="00CD0728"/>
    <w:rsid w:val="00CD26B2"/>
    <w:rsid w:val="00CD50EA"/>
    <w:rsid w:val="00CD5C96"/>
    <w:rsid w:val="00CD69F5"/>
    <w:rsid w:val="00CD6FB6"/>
    <w:rsid w:val="00CD76E5"/>
    <w:rsid w:val="00CE2505"/>
    <w:rsid w:val="00CE28C3"/>
    <w:rsid w:val="00CE6413"/>
    <w:rsid w:val="00CE6CFB"/>
    <w:rsid w:val="00CE7B86"/>
    <w:rsid w:val="00CF19C8"/>
    <w:rsid w:val="00CF25A5"/>
    <w:rsid w:val="00CF3CA6"/>
    <w:rsid w:val="00CF447D"/>
    <w:rsid w:val="00CF4F7E"/>
    <w:rsid w:val="00CF4FFB"/>
    <w:rsid w:val="00CF75C9"/>
    <w:rsid w:val="00D0157E"/>
    <w:rsid w:val="00D02BA4"/>
    <w:rsid w:val="00D03ACC"/>
    <w:rsid w:val="00D06281"/>
    <w:rsid w:val="00D06B97"/>
    <w:rsid w:val="00D07DD4"/>
    <w:rsid w:val="00D10C15"/>
    <w:rsid w:val="00D13239"/>
    <w:rsid w:val="00D13B1D"/>
    <w:rsid w:val="00D13C29"/>
    <w:rsid w:val="00D15AB2"/>
    <w:rsid w:val="00D15E0B"/>
    <w:rsid w:val="00D1695E"/>
    <w:rsid w:val="00D2164E"/>
    <w:rsid w:val="00D227E5"/>
    <w:rsid w:val="00D2533B"/>
    <w:rsid w:val="00D2663A"/>
    <w:rsid w:val="00D3154C"/>
    <w:rsid w:val="00D324B5"/>
    <w:rsid w:val="00D331EE"/>
    <w:rsid w:val="00D345CC"/>
    <w:rsid w:val="00D35C3E"/>
    <w:rsid w:val="00D37F61"/>
    <w:rsid w:val="00D4024E"/>
    <w:rsid w:val="00D40C52"/>
    <w:rsid w:val="00D414C8"/>
    <w:rsid w:val="00D42F44"/>
    <w:rsid w:val="00D43915"/>
    <w:rsid w:val="00D443E4"/>
    <w:rsid w:val="00D4693D"/>
    <w:rsid w:val="00D47AA7"/>
    <w:rsid w:val="00D50C0C"/>
    <w:rsid w:val="00D53ACB"/>
    <w:rsid w:val="00D53EB8"/>
    <w:rsid w:val="00D56600"/>
    <w:rsid w:val="00D61AAB"/>
    <w:rsid w:val="00D62A16"/>
    <w:rsid w:val="00D62B3D"/>
    <w:rsid w:val="00D6571A"/>
    <w:rsid w:val="00D669C9"/>
    <w:rsid w:val="00D66EF6"/>
    <w:rsid w:val="00D701FF"/>
    <w:rsid w:val="00D7336A"/>
    <w:rsid w:val="00D7337E"/>
    <w:rsid w:val="00D807F0"/>
    <w:rsid w:val="00D8295E"/>
    <w:rsid w:val="00D82E3E"/>
    <w:rsid w:val="00D83F35"/>
    <w:rsid w:val="00D843FF"/>
    <w:rsid w:val="00D844C9"/>
    <w:rsid w:val="00D85B57"/>
    <w:rsid w:val="00D85C47"/>
    <w:rsid w:val="00D86089"/>
    <w:rsid w:val="00D92127"/>
    <w:rsid w:val="00D92211"/>
    <w:rsid w:val="00D96FC8"/>
    <w:rsid w:val="00D97834"/>
    <w:rsid w:val="00D97B8E"/>
    <w:rsid w:val="00D97DFE"/>
    <w:rsid w:val="00DA035D"/>
    <w:rsid w:val="00DA0991"/>
    <w:rsid w:val="00DA0C9B"/>
    <w:rsid w:val="00DA1A67"/>
    <w:rsid w:val="00DA1EC1"/>
    <w:rsid w:val="00DA2504"/>
    <w:rsid w:val="00DA443E"/>
    <w:rsid w:val="00DA4BEF"/>
    <w:rsid w:val="00DA4CB9"/>
    <w:rsid w:val="00DA5B5B"/>
    <w:rsid w:val="00DA67DB"/>
    <w:rsid w:val="00DA6F09"/>
    <w:rsid w:val="00DB12A0"/>
    <w:rsid w:val="00DB3946"/>
    <w:rsid w:val="00DB3975"/>
    <w:rsid w:val="00DB3C56"/>
    <w:rsid w:val="00DB5A2C"/>
    <w:rsid w:val="00DB5B9F"/>
    <w:rsid w:val="00DB5D4D"/>
    <w:rsid w:val="00DB625C"/>
    <w:rsid w:val="00DB6AF0"/>
    <w:rsid w:val="00DB7F9F"/>
    <w:rsid w:val="00DC0546"/>
    <w:rsid w:val="00DC4125"/>
    <w:rsid w:val="00DC5640"/>
    <w:rsid w:val="00DC5DB1"/>
    <w:rsid w:val="00DC7186"/>
    <w:rsid w:val="00DD1B1D"/>
    <w:rsid w:val="00DD6A1F"/>
    <w:rsid w:val="00DE0189"/>
    <w:rsid w:val="00DE0983"/>
    <w:rsid w:val="00DE1282"/>
    <w:rsid w:val="00DE2094"/>
    <w:rsid w:val="00DE2B90"/>
    <w:rsid w:val="00DE453B"/>
    <w:rsid w:val="00DE488D"/>
    <w:rsid w:val="00DE493F"/>
    <w:rsid w:val="00DE6324"/>
    <w:rsid w:val="00DF32AE"/>
    <w:rsid w:val="00DF4D09"/>
    <w:rsid w:val="00DF51F9"/>
    <w:rsid w:val="00DF5BB1"/>
    <w:rsid w:val="00E013B8"/>
    <w:rsid w:val="00E01659"/>
    <w:rsid w:val="00E04400"/>
    <w:rsid w:val="00E11837"/>
    <w:rsid w:val="00E12541"/>
    <w:rsid w:val="00E12C3F"/>
    <w:rsid w:val="00E173AA"/>
    <w:rsid w:val="00E20480"/>
    <w:rsid w:val="00E22948"/>
    <w:rsid w:val="00E2442E"/>
    <w:rsid w:val="00E24ACE"/>
    <w:rsid w:val="00E2552A"/>
    <w:rsid w:val="00E26541"/>
    <w:rsid w:val="00E2676E"/>
    <w:rsid w:val="00E268DE"/>
    <w:rsid w:val="00E31C79"/>
    <w:rsid w:val="00E31D92"/>
    <w:rsid w:val="00E32160"/>
    <w:rsid w:val="00E3299F"/>
    <w:rsid w:val="00E3386E"/>
    <w:rsid w:val="00E33C7F"/>
    <w:rsid w:val="00E3423E"/>
    <w:rsid w:val="00E36272"/>
    <w:rsid w:val="00E36593"/>
    <w:rsid w:val="00E371B3"/>
    <w:rsid w:val="00E37FCD"/>
    <w:rsid w:val="00E40F2E"/>
    <w:rsid w:val="00E429F2"/>
    <w:rsid w:val="00E434A5"/>
    <w:rsid w:val="00E436BD"/>
    <w:rsid w:val="00E43E99"/>
    <w:rsid w:val="00E45A0B"/>
    <w:rsid w:val="00E50C88"/>
    <w:rsid w:val="00E51878"/>
    <w:rsid w:val="00E51C20"/>
    <w:rsid w:val="00E51DE2"/>
    <w:rsid w:val="00E51F23"/>
    <w:rsid w:val="00E52E1E"/>
    <w:rsid w:val="00E55132"/>
    <w:rsid w:val="00E560AB"/>
    <w:rsid w:val="00E5743C"/>
    <w:rsid w:val="00E61B19"/>
    <w:rsid w:val="00E635F8"/>
    <w:rsid w:val="00E65CE3"/>
    <w:rsid w:val="00E66D2E"/>
    <w:rsid w:val="00E6719F"/>
    <w:rsid w:val="00E674D6"/>
    <w:rsid w:val="00E707E0"/>
    <w:rsid w:val="00E719C9"/>
    <w:rsid w:val="00E72DE8"/>
    <w:rsid w:val="00E749BC"/>
    <w:rsid w:val="00E76FA2"/>
    <w:rsid w:val="00E771F7"/>
    <w:rsid w:val="00E82FE2"/>
    <w:rsid w:val="00E85626"/>
    <w:rsid w:val="00E859F9"/>
    <w:rsid w:val="00E85AFB"/>
    <w:rsid w:val="00E86D2A"/>
    <w:rsid w:val="00E86E1E"/>
    <w:rsid w:val="00E93B45"/>
    <w:rsid w:val="00E93C1B"/>
    <w:rsid w:val="00E95779"/>
    <w:rsid w:val="00E959FE"/>
    <w:rsid w:val="00E96377"/>
    <w:rsid w:val="00E96D2A"/>
    <w:rsid w:val="00E96ED0"/>
    <w:rsid w:val="00E97E89"/>
    <w:rsid w:val="00E97EE4"/>
    <w:rsid w:val="00EA2192"/>
    <w:rsid w:val="00EA2B96"/>
    <w:rsid w:val="00EA2F4F"/>
    <w:rsid w:val="00EA4455"/>
    <w:rsid w:val="00EB08B9"/>
    <w:rsid w:val="00EB2DD8"/>
    <w:rsid w:val="00EB31B3"/>
    <w:rsid w:val="00EB3800"/>
    <w:rsid w:val="00EC14F9"/>
    <w:rsid w:val="00EC3DA6"/>
    <w:rsid w:val="00EC4819"/>
    <w:rsid w:val="00EC68BD"/>
    <w:rsid w:val="00EC7480"/>
    <w:rsid w:val="00EC7CA4"/>
    <w:rsid w:val="00ED1997"/>
    <w:rsid w:val="00ED2A12"/>
    <w:rsid w:val="00ED2ED6"/>
    <w:rsid w:val="00ED3360"/>
    <w:rsid w:val="00ED4725"/>
    <w:rsid w:val="00ED51EE"/>
    <w:rsid w:val="00ED5BDC"/>
    <w:rsid w:val="00ED68CB"/>
    <w:rsid w:val="00ED6FDE"/>
    <w:rsid w:val="00ED7DFE"/>
    <w:rsid w:val="00ED7F25"/>
    <w:rsid w:val="00EE029E"/>
    <w:rsid w:val="00EE0EA3"/>
    <w:rsid w:val="00EE1E0F"/>
    <w:rsid w:val="00EE2656"/>
    <w:rsid w:val="00EE291C"/>
    <w:rsid w:val="00EE36DC"/>
    <w:rsid w:val="00EE4C26"/>
    <w:rsid w:val="00EE60C4"/>
    <w:rsid w:val="00EE64A2"/>
    <w:rsid w:val="00EE6778"/>
    <w:rsid w:val="00EE6792"/>
    <w:rsid w:val="00EE6E23"/>
    <w:rsid w:val="00EF0346"/>
    <w:rsid w:val="00EF384A"/>
    <w:rsid w:val="00EF3880"/>
    <w:rsid w:val="00EF6603"/>
    <w:rsid w:val="00EF6EAC"/>
    <w:rsid w:val="00F00595"/>
    <w:rsid w:val="00F009D0"/>
    <w:rsid w:val="00F014B2"/>
    <w:rsid w:val="00F0254D"/>
    <w:rsid w:val="00F02C2D"/>
    <w:rsid w:val="00F04616"/>
    <w:rsid w:val="00F04EF2"/>
    <w:rsid w:val="00F06F18"/>
    <w:rsid w:val="00F0700D"/>
    <w:rsid w:val="00F07B09"/>
    <w:rsid w:val="00F13DA8"/>
    <w:rsid w:val="00F14CA7"/>
    <w:rsid w:val="00F14EC4"/>
    <w:rsid w:val="00F15DC5"/>
    <w:rsid w:val="00F17429"/>
    <w:rsid w:val="00F17C75"/>
    <w:rsid w:val="00F22268"/>
    <w:rsid w:val="00F273A8"/>
    <w:rsid w:val="00F27FB2"/>
    <w:rsid w:val="00F32151"/>
    <w:rsid w:val="00F32923"/>
    <w:rsid w:val="00F33CD9"/>
    <w:rsid w:val="00F340DF"/>
    <w:rsid w:val="00F34B97"/>
    <w:rsid w:val="00F35142"/>
    <w:rsid w:val="00F3671E"/>
    <w:rsid w:val="00F4007D"/>
    <w:rsid w:val="00F41220"/>
    <w:rsid w:val="00F4372A"/>
    <w:rsid w:val="00F4384F"/>
    <w:rsid w:val="00F445D4"/>
    <w:rsid w:val="00F448D8"/>
    <w:rsid w:val="00F46653"/>
    <w:rsid w:val="00F51438"/>
    <w:rsid w:val="00F524E0"/>
    <w:rsid w:val="00F5365A"/>
    <w:rsid w:val="00F54A64"/>
    <w:rsid w:val="00F54BB4"/>
    <w:rsid w:val="00F55D2E"/>
    <w:rsid w:val="00F5629C"/>
    <w:rsid w:val="00F5779E"/>
    <w:rsid w:val="00F6364B"/>
    <w:rsid w:val="00F64154"/>
    <w:rsid w:val="00F6499D"/>
    <w:rsid w:val="00F653E8"/>
    <w:rsid w:val="00F657C7"/>
    <w:rsid w:val="00F66C89"/>
    <w:rsid w:val="00F67340"/>
    <w:rsid w:val="00F67773"/>
    <w:rsid w:val="00F67A1B"/>
    <w:rsid w:val="00F7192A"/>
    <w:rsid w:val="00F71F8D"/>
    <w:rsid w:val="00F73843"/>
    <w:rsid w:val="00F73DC9"/>
    <w:rsid w:val="00F75CCA"/>
    <w:rsid w:val="00F775EF"/>
    <w:rsid w:val="00F80C47"/>
    <w:rsid w:val="00F80D73"/>
    <w:rsid w:val="00F80FE6"/>
    <w:rsid w:val="00F815D0"/>
    <w:rsid w:val="00F81A58"/>
    <w:rsid w:val="00F83F17"/>
    <w:rsid w:val="00F8494F"/>
    <w:rsid w:val="00F853F7"/>
    <w:rsid w:val="00F87DBC"/>
    <w:rsid w:val="00F91FDA"/>
    <w:rsid w:val="00F9264C"/>
    <w:rsid w:val="00F934D4"/>
    <w:rsid w:val="00F9481B"/>
    <w:rsid w:val="00F94ACA"/>
    <w:rsid w:val="00F950D8"/>
    <w:rsid w:val="00F95473"/>
    <w:rsid w:val="00F965F0"/>
    <w:rsid w:val="00F97361"/>
    <w:rsid w:val="00FA0625"/>
    <w:rsid w:val="00FA086C"/>
    <w:rsid w:val="00FA11E1"/>
    <w:rsid w:val="00FA163E"/>
    <w:rsid w:val="00FA1879"/>
    <w:rsid w:val="00FA1E4B"/>
    <w:rsid w:val="00FA332B"/>
    <w:rsid w:val="00FA4C00"/>
    <w:rsid w:val="00FA52B9"/>
    <w:rsid w:val="00FA611E"/>
    <w:rsid w:val="00FB06B2"/>
    <w:rsid w:val="00FB1E84"/>
    <w:rsid w:val="00FB27ED"/>
    <w:rsid w:val="00FB5319"/>
    <w:rsid w:val="00FB7A08"/>
    <w:rsid w:val="00FC0052"/>
    <w:rsid w:val="00FC1AF9"/>
    <w:rsid w:val="00FC2996"/>
    <w:rsid w:val="00FC334D"/>
    <w:rsid w:val="00FC4D8D"/>
    <w:rsid w:val="00FC5C74"/>
    <w:rsid w:val="00FC5E52"/>
    <w:rsid w:val="00FD0415"/>
    <w:rsid w:val="00FD10C1"/>
    <w:rsid w:val="00FD1F7F"/>
    <w:rsid w:val="00FD4EA2"/>
    <w:rsid w:val="00FD5BCD"/>
    <w:rsid w:val="00FE1A69"/>
    <w:rsid w:val="00FE3035"/>
    <w:rsid w:val="00FE78AF"/>
    <w:rsid w:val="00FF0FD4"/>
    <w:rsid w:val="00FF1877"/>
    <w:rsid w:val="00FF1C1D"/>
    <w:rsid w:val="00FF1E55"/>
    <w:rsid w:val="00FF248A"/>
    <w:rsid w:val="00FF352B"/>
    <w:rsid w:val="00FF4930"/>
    <w:rsid w:val="00FF5403"/>
    <w:rsid w:val="00FF59D8"/>
    <w:rsid w:val="00FF5EFE"/>
    <w:rsid w:val="00FF64CE"/>
    <w:rsid w:val="00FF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4A656F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726"/>
  </w:style>
  <w:style w:type="paragraph" w:styleId="a5">
    <w:name w:val="footer"/>
    <w:basedOn w:val="a"/>
    <w:link w:val="a6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726"/>
  </w:style>
  <w:style w:type="paragraph" w:styleId="a7">
    <w:name w:val="Balloon Text"/>
    <w:basedOn w:val="a"/>
    <w:link w:val="a8"/>
    <w:uiPriority w:val="99"/>
    <w:semiHidden/>
    <w:unhideWhenUsed/>
    <w:rsid w:val="004E0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096C"/>
    <w:rPr>
      <w:rFonts w:ascii="Segoe UI" w:hAnsi="Segoe UI" w:cs="Segoe UI"/>
      <w:sz w:val="18"/>
      <w:szCs w:val="18"/>
    </w:rPr>
  </w:style>
  <w:style w:type="character" w:styleId="a9">
    <w:name w:val="Hyperlink"/>
    <w:uiPriority w:val="99"/>
    <w:unhideWhenUsed/>
    <w:rsid w:val="004E096C"/>
    <w:rPr>
      <w:color w:val="0563C1"/>
      <w:u w:val="single"/>
    </w:rPr>
  </w:style>
  <w:style w:type="paragraph" w:styleId="aa">
    <w:name w:val="Normal (Web)"/>
    <w:basedOn w:val="a"/>
    <w:uiPriority w:val="99"/>
    <w:semiHidden/>
    <w:unhideWhenUsed/>
    <w:rsid w:val="00F0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E7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F4236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0D68B7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5D709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D709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D709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D709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D7097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4203ED"/>
    <w:pPr>
      <w:spacing w:after="0" w:line="240" w:lineRule="auto"/>
    </w:pPr>
  </w:style>
  <w:style w:type="paragraph" w:styleId="af3">
    <w:name w:val="No Spacing"/>
    <w:uiPriority w:val="1"/>
    <w:qFormat/>
    <w:rsid w:val="00464343"/>
    <w:pPr>
      <w:spacing w:after="0" w:line="240" w:lineRule="auto"/>
    </w:pPr>
  </w:style>
  <w:style w:type="character" w:styleId="af4">
    <w:name w:val="Strong"/>
    <w:basedOn w:val="a0"/>
    <w:uiPriority w:val="22"/>
    <w:qFormat/>
    <w:rsid w:val="002D3F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726"/>
  </w:style>
  <w:style w:type="paragraph" w:styleId="a5">
    <w:name w:val="footer"/>
    <w:basedOn w:val="a"/>
    <w:link w:val="a6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726"/>
  </w:style>
  <w:style w:type="paragraph" w:styleId="a7">
    <w:name w:val="Balloon Text"/>
    <w:basedOn w:val="a"/>
    <w:link w:val="a8"/>
    <w:uiPriority w:val="99"/>
    <w:semiHidden/>
    <w:unhideWhenUsed/>
    <w:rsid w:val="004E0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096C"/>
    <w:rPr>
      <w:rFonts w:ascii="Segoe UI" w:hAnsi="Segoe UI" w:cs="Segoe UI"/>
      <w:sz w:val="18"/>
      <w:szCs w:val="18"/>
    </w:rPr>
  </w:style>
  <w:style w:type="character" w:styleId="a9">
    <w:name w:val="Hyperlink"/>
    <w:uiPriority w:val="99"/>
    <w:unhideWhenUsed/>
    <w:rsid w:val="004E096C"/>
    <w:rPr>
      <w:color w:val="0563C1"/>
      <w:u w:val="single"/>
    </w:rPr>
  </w:style>
  <w:style w:type="paragraph" w:styleId="aa">
    <w:name w:val="Normal (Web)"/>
    <w:basedOn w:val="a"/>
    <w:uiPriority w:val="99"/>
    <w:semiHidden/>
    <w:unhideWhenUsed/>
    <w:rsid w:val="00F0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E7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F4236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0D68B7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5D709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D709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D709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D709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D7097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4203ED"/>
    <w:pPr>
      <w:spacing w:after="0" w:line="240" w:lineRule="auto"/>
    </w:pPr>
  </w:style>
  <w:style w:type="paragraph" w:styleId="af3">
    <w:name w:val="No Spacing"/>
    <w:uiPriority w:val="1"/>
    <w:qFormat/>
    <w:rsid w:val="00464343"/>
    <w:pPr>
      <w:spacing w:after="0" w:line="240" w:lineRule="auto"/>
    </w:pPr>
  </w:style>
  <w:style w:type="character" w:styleId="af4">
    <w:name w:val="Strong"/>
    <w:basedOn w:val="a0"/>
    <w:uiPriority w:val="22"/>
    <w:qFormat/>
    <w:rsid w:val="002D3F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3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-russia.ru/perepis-naselenija-perenesli-na-2021-god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egulation.gov.ru/projects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6D05C9-0AF3-4FAB-A201-A1E4B511A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4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Shekhovtsova Valeria</dc:creator>
  <cp:lastModifiedBy>Майорова Ольга Михайловна</cp:lastModifiedBy>
  <cp:revision>24</cp:revision>
  <cp:lastPrinted>2021-03-16T06:37:00Z</cp:lastPrinted>
  <dcterms:created xsi:type="dcterms:W3CDTF">2021-02-01T11:57:00Z</dcterms:created>
  <dcterms:modified xsi:type="dcterms:W3CDTF">2021-03-31T07:58:00Z</dcterms:modified>
</cp:coreProperties>
</file>